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664BE" w14:textId="77777777" w:rsidR="00FE6EAA" w:rsidRDefault="00FE6EAA">
      <w:pPr>
        <w:adjustRightInd w:val="0"/>
        <w:snapToGrid w:val="0"/>
        <w:spacing w:line="240" w:lineRule="auto"/>
        <w:ind w:firstLine="482"/>
        <w:jc w:val="center"/>
        <w:rPr>
          <w:rFonts w:ascii="微软雅黑" w:eastAsia="微软雅黑" w:hAnsi="微软雅黑"/>
          <w:b/>
          <w:szCs w:val="48"/>
        </w:rPr>
      </w:pPr>
    </w:p>
    <w:p w14:paraId="2CB38DD7" w14:textId="77777777" w:rsidR="00FE6EAA" w:rsidRDefault="00FE6EAA">
      <w:pPr>
        <w:adjustRightInd w:val="0"/>
        <w:snapToGrid w:val="0"/>
        <w:spacing w:line="240" w:lineRule="auto"/>
        <w:ind w:firstLine="482"/>
        <w:jc w:val="center"/>
        <w:rPr>
          <w:rFonts w:ascii="微软雅黑" w:eastAsia="微软雅黑" w:hAnsi="微软雅黑"/>
          <w:b/>
          <w:szCs w:val="48"/>
        </w:rPr>
      </w:pPr>
    </w:p>
    <w:p w14:paraId="7F552926" w14:textId="77777777" w:rsidR="00FE6EAA" w:rsidRDefault="00FE6EAA">
      <w:pPr>
        <w:adjustRightInd w:val="0"/>
        <w:snapToGrid w:val="0"/>
        <w:spacing w:line="240" w:lineRule="auto"/>
        <w:ind w:firstLine="482"/>
        <w:jc w:val="center"/>
        <w:rPr>
          <w:rFonts w:ascii="微软雅黑" w:eastAsia="微软雅黑" w:hAnsi="微软雅黑"/>
          <w:b/>
          <w:szCs w:val="48"/>
        </w:rPr>
      </w:pPr>
    </w:p>
    <w:p w14:paraId="011891EB" w14:textId="77777777" w:rsidR="00FE6EAA" w:rsidRDefault="00FE6EAA">
      <w:pPr>
        <w:adjustRightInd w:val="0"/>
        <w:snapToGrid w:val="0"/>
        <w:spacing w:line="240" w:lineRule="auto"/>
        <w:ind w:firstLine="482"/>
        <w:jc w:val="center"/>
        <w:rPr>
          <w:rFonts w:ascii="微软雅黑" w:eastAsia="微软雅黑" w:hAnsi="微软雅黑"/>
          <w:b/>
          <w:szCs w:val="48"/>
        </w:rPr>
      </w:pPr>
    </w:p>
    <w:p w14:paraId="26A28245" w14:textId="77777777" w:rsidR="00FE6EAA" w:rsidRDefault="00FE6EAA">
      <w:pPr>
        <w:adjustRightInd w:val="0"/>
        <w:snapToGrid w:val="0"/>
        <w:spacing w:line="240" w:lineRule="auto"/>
        <w:ind w:firstLine="482"/>
        <w:jc w:val="center"/>
        <w:rPr>
          <w:rFonts w:ascii="微软雅黑" w:eastAsia="微软雅黑" w:hAnsi="微软雅黑"/>
          <w:b/>
          <w:szCs w:val="48"/>
        </w:rPr>
      </w:pPr>
    </w:p>
    <w:p w14:paraId="436C56C0" w14:textId="77777777" w:rsidR="00FE6EAA" w:rsidRDefault="00FE6EAA">
      <w:pPr>
        <w:adjustRightInd w:val="0"/>
        <w:snapToGrid w:val="0"/>
        <w:spacing w:line="240" w:lineRule="auto"/>
        <w:ind w:firstLine="482"/>
        <w:jc w:val="center"/>
        <w:rPr>
          <w:rFonts w:ascii="微软雅黑" w:eastAsia="微软雅黑" w:hAnsi="微软雅黑"/>
          <w:b/>
          <w:szCs w:val="48"/>
        </w:rPr>
      </w:pPr>
    </w:p>
    <w:p w14:paraId="2E48E63F" w14:textId="77777777" w:rsidR="00FE6EAA" w:rsidRDefault="00FE6EAA">
      <w:pPr>
        <w:adjustRightInd w:val="0"/>
        <w:snapToGrid w:val="0"/>
        <w:spacing w:line="240" w:lineRule="auto"/>
        <w:ind w:firstLine="482"/>
        <w:jc w:val="center"/>
        <w:rPr>
          <w:rFonts w:ascii="微软雅黑" w:eastAsia="微软雅黑" w:hAnsi="微软雅黑"/>
          <w:b/>
          <w:szCs w:val="48"/>
        </w:rPr>
      </w:pPr>
    </w:p>
    <w:p w14:paraId="3DB5BCA1" w14:textId="77777777" w:rsidR="00FE6EAA" w:rsidRDefault="00FE6EAA">
      <w:pPr>
        <w:adjustRightInd w:val="0"/>
        <w:snapToGrid w:val="0"/>
        <w:spacing w:line="240" w:lineRule="auto"/>
        <w:ind w:firstLine="482"/>
        <w:jc w:val="center"/>
        <w:rPr>
          <w:rFonts w:ascii="微软雅黑" w:eastAsia="微软雅黑" w:hAnsi="微软雅黑"/>
          <w:b/>
          <w:szCs w:val="48"/>
        </w:rPr>
      </w:pPr>
    </w:p>
    <w:p w14:paraId="001239BE" w14:textId="77777777" w:rsidR="00FE6EAA" w:rsidRDefault="00FE6EAA">
      <w:pPr>
        <w:adjustRightInd w:val="0"/>
        <w:snapToGrid w:val="0"/>
        <w:spacing w:line="240" w:lineRule="auto"/>
        <w:ind w:firstLine="482"/>
        <w:jc w:val="center"/>
        <w:rPr>
          <w:rFonts w:ascii="微软雅黑" w:eastAsia="微软雅黑" w:hAnsi="微软雅黑"/>
          <w:b/>
          <w:szCs w:val="48"/>
        </w:rPr>
      </w:pPr>
    </w:p>
    <w:p w14:paraId="563DEBEA" w14:textId="77777777" w:rsidR="00FE6EAA" w:rsidRDefault="00B1195E">
      <w:pPr>
        <w:spacing w:line="240" w:lineRule="auto"/>
        <w:jc w:val="center"/>
        <w:rPr>
          <w:rFonts w:ascii="微软雅黑" w:eastAsia="微软雅黑" w:hAnsi="微软雅黑"/>
          <w:b/>
          <w:color w:val="0057A7"/>
          <w:sz w:val="72"/>
          <w:szCs w:val="72"/>
        </w:rPr>
      </w:pPr>
      <w:r>
        <w:rPr>
          <w:rFonts w:ascii="微软雅黑" w:eastAsia="微软雅黑" w:hAnsi="微软雅黑" w:hint="eastAsia"/>
          <w:b/>
          <w:color w:val="0057A7"/>
          <w:sz w:val="72"/>
          <w:szCs w:val="72"/>
        </w:rPr>
        <w:t>视频</w:t>
      </w:r>
      <w:r>
        <w:rPr>
          <w:rFonts w:ascii="微软雅黑" w:eastAsia="微软雅黑" w:hAnsi="微软雅黑" w:hint="eastAsia"/>
          <w:b/>
          <w:color w:val="0057A7"/>
          <w:sz w:val="72"/>
          <w:szCs w:val="72"/>
        </w:rPr>
        <w:t>防泄密</w:t>
      </w:r>
      <w:r>
        <w:rPr>
          <w:rFonts w:ascii="微软雅黑" w:eastAsia="微软雅黑" w:hAnsi="微软雅黑" w:hint="eastAsia"/>
          <w:b/>
          <w:color w:val="0057A7"/>
          <w:sz w:val="72"/>
          <w:szCs w:val="72"/>
        </w:rPr>
        <w:t>安全</w:t>
      </w:r>
      <w:r>
        <w:rPr>
          <w:rFonts w:ascii="微软雅黑" w:eastAsia="微软雅黑" w:hAnsi="微软雅黑" w:hint="eastAsia"/>
          <w:b/>
          <w:color w:val="0057A7"/>
          <w:sz w:val="72"/>
          <w:szCs w:val="72"/>
        </w:rPr>
        <w:t>防护</w:t>
      </w:r>
    </w:p>
    <w:p w14:paraId="20904B33" w14:textId="77777777" w:rsidR="00FE6EAA" w:rsidRDefault="00B1195E">
      <w:pPr>
        <w:spacing w:line="240" w:lineRule="auto"/>
        <w:jc w:val="center"/>
        <w:rPr>
          <w:rFonts w:ascii="微软雅黑" w:eastAsia="微软雅黑" w:hAnsi="微软雅黑"/>
          <w:b/>
          <w:color w:val="0057A7"/>
          <w:sz w:val="72"/>
          <w:szCs w:val="72"/>
        </w:rPr>
      </w:pPr>
      <w:r>
        <w:rPr>
          <w:rFonts w:ascii="微软雅黑" w:eastAsia="微软雅黑" w:hAnsi="微软雅黑" w:hint="eastAsia"/>
          <w:b/>
          <w:color w:val="0057A7"/>
          <w:sz w:val="72"/>
          <w:szCs w:val="72"/>
        </w:rPr>
        <w:t>解决方案</w:t>
      </w:r>
    </w:p>
    <w:p w14:paraId="5AA1A6D0" w14:textId="77777777" w:rsidR="00FE6EAA" w:rsidRDefault="00FE6EAA">
      <w:pPr>
        <w:ind w:left="14"/>
        <w:jc w:val="center"/>
        <w:rPr>
          <w:rFonts w:ascii="微软雅黑" w:eastAsia="微软雅黑" w:hAnsi="微软雅黑"/>
          <w:sz w:val="22"/>
        </w:rPr>
      </w:pPr>
    </w:p>
    <w:p w14:paraId="068957C0" w14:textId="77777777" w:rsidR="00FE6EAA" w:rsidRDefault="00FE6EAA">
      <w:pPr>
        <w:ind w:left="14"/>
        <w:jc w:val="center"/>
        <w:rPr>
          <w:rFonts w:ascii="微软雅黑" w:eastAsia="微软雅黑" w:hAnsi="微软雅黑"/>
        </w:rPr>
      </w:pPr>
    </w:p>
    <w:p w14:paraId="5DF82096" w14:textId="77777777" w:rsidR="00FE6EAA" w:rsidRDefault="00FE6EAA">
      <w:pPr>
        <w:ind w:left="14"/>
        <w:jc w:val="center"/>
        <w:rPr>
          <w:rFonts w:ascii="微软雅黑" w:eastAsia="微软雅黑" w:hAnsi="微软雅黑"/>
        </w:rPr>
      </w:pPr>
    </w:p>
    <w:p w14:paraId="13071168" w14:textId="77777777" w:rsidR="00FE6EAA" w:rsidRDefault="00FE6EAA">
      <w:pPr>
        <w:ind w:left="14"/>
        <w:jc w:val="center"/>
        <w:rPr>
          <w:rFonts w:ascii="微软雅黑" w:eastAsia="微软雅黑" w:hAnsi="微软雅黑"/>
        </w:rPr>
      </w:pPr>
    </w:p>
    <w:p w14:paraId="11338060" w14:textId="77777777" w:rsidR="00FE6EAA" w:rsidRDefault="00FE6EAA">
      <w:pPr>
        <w:ind w:left="14"/>
        <w:jc w:val="center"/>
        <w:rPr>
          <w:rFonts w:ascii="微软雅黑" w:eastAsia="微软雅黑" w:hAnsi="微软雅黑"/>
        </w:rPr>
      </w:pPr>
    </w:p>
    <w:p w14:paraId="7FD0A230" w14:textId="77777777" w:rsidR="00FE6EAA" w:rsidRDefault="00FE6EAA">
      <w:pPr>
        <w:ind w:left="14"/>
        <w:jc w:val="center"/>
        <w:rPr>
          <w:rFonts w:ascii="微软雅黑" w:eastAsia="微软雅黑" w:hAnsi="微软雅黑"/>
        </w:rPr>
      </w:pPr>
    </w:p>
    <w:p w14:paraId="01EAF7F0" w14:textId="77777777" w:rsidR="00FE6EAA" w:rsidRDefault="00FE6EAA">
      <w:pPr>
        <w:ind w:left="14"/>
        <w:jc w:val="center"/>
        <w:rPr>
          <w:rFonts w:ascii="微软雅黑" w:eastAsia="微软雅黑" w:hAnsi="微软雅黑"/>
        </w:rPr>
      </w:pPr>
    </w:p>
    <w:p w14:paraId="2E366644" w14:textId="77777777" w:rsidR="00FE6EAA" w:rsidRDefault="00FE6EAA">
      <w:pPr>
        <w:ind w:left="14"/>
        <w:jc w:val="center"/>
        <w:rPr>
          <w:rFonts w:ascii="微软雅黑" w:eastAsia="微软雅黑" w:hAnsi="微软雅黑"/>
        </w:rPr>
      </w:pPr>
    </w:p>
    <w:p w14:paraId="77FDFB65" w14:textId="77777777" w:rsidR="00FE6EAA" w:rsidRDefault="00FE6EAA">
      <w:pPr>
        <w:ind w:left="14"/>
        <w:jc w:val="center"/>
        <w:rPr>
          <w:rFonts w:ascii="微软雅黑" w:eastAsia="微软雅黑" w:hAnsi="微软雅黑"/>
        </w:rPr>
      </w:pPr>
    </w:p>
    <w:p w14:paraId="65A2477A" w14:textId="77777777" w:rsidR="00FE6EAA" w:rsidRDefault="00FE6EAA">
      <w:pPr>
        <w:ind w:left="14"/>
        <w:jc w:val="center"/>
        <w:rPr>
          <w:rFonts w:ascii="微软雅黑" w:eastAsia="微软雅黑" w:hAnsi="微软雅黑"/>
        </w:rPr>
      </w:pPr>
    </w:p>
    <w:p w14:paraId="1D9D01D8" w14:textId="77777777" w:rsidR="00FE6EAA" w:rsidRDefault="00B1195E">
      <w:pPr>
        <w:jc w:val="center"/>
        <w:rPr>
          <w:rFonts w:ascii="微软雅黑" w:eastAsia="微软雅黑" w:hAnsi="微软雅黑"/>
        </w:rPr>
      </w:pPr>
      <w:r>
        <w:rPr>
          <w:rFonts w:ascii="微软雅黑" w:eastAsia="微软雅黑" w:hAnsi="微软雅黑"/>
          <w:noProof/>
        </w:rPr>
        <w:drawing>
          <wp:inline distT="0" distB="0" distL="0" distR="0" wp14:anchorId="78D76BF0" wp14:editId="7B54D915">
            <wp:extent cx="2148205" cy="267335"/>
            <wp:effectExtent l="0" t="0" r="0" b="0"/>
            <wp:docPr id="3" name="图片 3" descr="说明: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148205" cy="267335"/>
                    </a:xfrm>
                    <a:prstGeom prst="rect">
                      <a:avLst/>
                    </a:prstGeom>
                    <a:noFill/>
                    <a:ln>
                      <a:noFill/>
                    </a:ln>
                  </pic:spPr>
                </pic:pic>
              </a:graphicData>
            </a:graphic>
          </wp:inline>
        </w:drawing>
      </w:r>
    </w:p>
    <w:sdt>
      <w:sdtPr>
        <w:rPr>
          <w:rFonts w:ascii="微软雅黑" w:eastAsia="微软雅黑" w:hAnsi="微软雅黑" w:cs="Times New Roman"/>
          <w:color w:val="auto"/>
          <w:kern w:val="2"/>
          <w:sz w:val="24"/>
          <w:szCs w:val="24"/>
          <w:lang w:val="zh-CN"/>
        </w:rPr>
        <w:id w:val="-1172793756"/>
        <w:docPartObj>
          <w:docPartGallery w:val="Table of Contents"/>
          <w:docPartUnique/>
        </w:docPartObj>
      </w:sdtPr>
      <w:sdtEndPr/>
      <w:sdtContent>
        <w:p w14:paraId="2B5C6BE0" w14:textId="77777777" w:rsidR="00FE6EAA" w:rsidRDefault="00B1195E">
          <w:pPr>
            <w:pStyle w:val="TOC10"/>
            <w:pageBreakBefore/>
            <w:tabs>
              <w:tab w:val="left" w:pos="690"/>
              <w:tab w:val="center" w:pos="5233"/>
              <w:tab w:val="left" w:pos="9555"/>
            </w:tabs>
            <w:spacing w:line="240" w:lineRule="auto"/>
            <w:rPr>
              <w:rFonts w:ascii="微软雅黑" w:eastAsia="微软雅黑" w:hAnsi="微软雅黑"/>
              <w:b/>
              <w:color w:val="auto"/>
              <w:sz w:val="21"/>
              <w:szCs w:val="21"/>
            </w:rPr>
          </w:pPr>
          <w:r>
            <w:rPr>
              <w:rFonts w:ascii="微软雅黑" w:eastAsia="微软雅黑" w:hAnsi="微软雅黑" w:cs="Times New Roman"/>
              <w:color w:val="auto"/>
              <w:kern w:val="2"/>
              <w:sz w:val="24"/>
              <w:szCs w:val="24"/>
              <w:lang w:val="zh-CN"/>
            </w:rPr>
            <w:tab/>
          </w:r>
          <w:r>
            <w:rPr>
              <w:rFonts w:ascii="微软雅黑" w:eastAsia="微软雅黑" w:hAnsi="微软雅黑" w:cs="Times New Roman"/>
              <w:color w:val="auto"/>
              <w:kern w:val="2"/>
              <w:sz w:val="24"/>
              <w:szCs w:val="24"/>
              <w:lang w:val="zh-CN"/>
            </w:rPr>
            <w:tab/>
          </w:r>
          <w:r>
            <w:rPr>
              <w:rFonts w:ascii="微软雅黑" w:eastAsia="微软雅黑" w:hAnsi="微软雅黑" w:cs="Times New Roman"/>
              <w:color w:val="404040"/>
              <w:kern w:val="2"/>
              <w:sz w:val="36"/>
              <w:szCs w:val="36"/>
              <w:lang w:val="zh-CN"/>
            </w:rPr>
            <w:t>目</w:t>
          </w:r>
          <w:r>
            <w:rPr>
              <w:rFonts w:ascii="微软雅黑" w:eastAsia="微软雅黑" w:hAnsi="微软雅黑" w:cs="Times New Roman" w:hint="eastAsia"/>
              <w:color w:val="404040"/>
              <w:kern w:val="2"/>
              <w:sz w:val="36"/>
              <w:szCs w:val="36"/>
              <w:lang w:val="zh-CN"/>
            </w:rPr>
            <w:t xml:space="preserve"> </w:t>
          </w:r>
          <w:r>
            <w:rPr>
              <w:rFonts w:ascii="微软雅黑" w:eastAsia="微软雅黑" w:hAnsi="微软雅黑" w:cs="Times New Roman" w:hint="eastAsia"/>
              <w:color w:val="404040"/>
              <w:kern w:val="2"/>
              <w:sz w:val="36"/>
              <w:szCs w:val="36"/>
            </w:rPr>
            <w:t xml:space="preserve"> </w:t>
          </w:r>
          <w:r>
            <w:rPr>
              <w:rFonts w:ascii="微软雅黑" w:eastAsia="微软雅黑" w:hAnsi="微软雅黑" w:cs="Times New Roman"/>
              <w:color w:val="404040"/>
              <w:kern w:val="2"/>
              <w:sz w:val="36"/>
              <w:szCs w:val="36"/>
              <w:lang w:val="zh-CN"/>
            </w:rPr>
            <w:t>录</w:t>
          </w:r>
          <w:r>
            <w:rPr>
              <w:rFonts w:ascii="微软雅黑" w:eastAsia="微软雅黑" w:hAnsi="微软雅黑" w:cs="Times New Roman"/>
              <w:color w:val="404040"/>
              <w:kern w:val="2"/>
              <w:sz w:val="36"/>
              <w:szCs w:val="36"/>
              <w:lang w:val="zh-CN"/>
            </w:rPr>
            <w:tab/>
          </w:r>
        </w:p>
        <w:p w14:paraId="13A330E4" w14:textId="77777777" w:rsidR="00FE6EAA" w:rsidRDefault="00B1195E">
          <w:pPr>
            <w:pStyle w:val="TOC1"/>
            <w:tabs>
              <w:tab w:val="clear" w:pos="420"/>
              <w:tab w:val="clear" w:pos="10456"/>
              <w:tab w:val="right" w:leader="dot" w:pos="10466"/>
            </w:tabs>
          </w:pPr>
          <w:r>
            <w:rPr>
              <w:szCs w:val="21"/>
            </w:rPr>
            <w:fldChar w:fldCharType="begin"/>
          </w:r>
          <w:r>
            <w:rPr>
              <w:szCs w:val="21"/>
            </w:rPr>
            <w:instrText xml:space="preserve"> TOC \o "1-3" \h \z \u </w:instrText>
          </w:r>
          <w:r>
            <w:rPr>
              <w:szCs w:val="21"/>
            </w:rPr>
            <w:fldChar w:fldCharType="separate"/>
          </w:r>
          <w:hyperlink w:anchor="_Toc8536" w:history="1">
            <w:r>
              <w:rPr>
                <w:rFonts w:hint="eastAsia"/>
                <w:szCs w:val="32"/>
              </w:rPr>
              <w:t xml:space="preserve">1. </w:t>
            </w:r>
            <w:r>
              <w:rPr>
                <w:rFonts w:hint="eastAsia"/>
                <w:szCs w:val="32"/>
              </w:rPr>
              <w:t>解决方案</w:t>
            </w:r>
            <w:r>
              <w:tab/>
            </w:r>
            <w:r>
              <w:fldChar w:fldCharType="begin"/>
            </w:r>
            <w:r>
              <w:instrText xml:space="preserve"> PAGEREF _Toc8536 \h </w:instrText>
            </w:r>
            <w:r>
              <w:fldChar w:fldCharType="separate"/>
            </w:r>
            <w:r>
              <w:t>4</w:t>
            </w:r>
            <w:r>
              <w:fldChar w:fldCharType="end"/>
            </w:r>
          </w:hyperlink>
        </w:p>
        <w:p w14:paraId="76975D5D" w14:textId="77777777" w:rsidR="00FE6EAA" w:rsidRDefault="00B1195E">
          <w:pPr>
            <w:pStyle w:val="TOC2"/>
            <w:tabs>
              <w:tab w:val="right" w:leader="dot" w:pos="10466"/>
            </w:tabs>
            <w:ind w:left="480"/>
          </w:pPr>
          <w:hyperlink w:anchor="_Toc8868" w:history="1">
            <w:r>
              <w:rPr>
                <w:rFonts w:ascii="微软雅黑" w:eastAsia="微软雅黑" w:hAnsi="微软雅黑"/>
              </w:rPr>
              <w:t xml:space="preserve">1.1 </w:t>
            </w:r>
            <w:r>
              <w:rPr>
                <w:rFonts w:ascii="微软雅黑" w:eastAsia="微软雅黑" w:hAnsi="微软雅黑" w:hint="eastAsia"/>
              </w:rPr>
              <w:t>前端接入层防护</w:t>
            </w:r>
            <w:r>
              <w:tab/>
            </w:r>
            <w:r>
              <w:fldChar w:fldCharType="begin"/>
            </w:r>
            <w:r>
              <w:instrText xml:space="preserve"> PAGEREF _Toc8868 \h </w:instrText>
            </w:r>
            <w:r>
              <w:fldChar w:fldCharType="separate"/>
            </w:r>
            <w:r>
              <w:t>4</w:t>
            </w:r>
            <w:r>
              <w:fldChar w:fldCharType="end"/>
            </w:r>
          </w:hyperlink>
        </w:p>
        <w:p w14:paraId="27E59E04" w14:textId="77777777" w:rsidR="00FE6EAA" w:rsidRDefault="00B1195E">
          <w:pPr>
            <w:pStyle w:val="TOC3"/>
            <w:tabs>
              <w:tab w:val="right" w:leader="dot" w:pos="10466"/>
            </w:tabs>
            <w:ind w:left="960"/>
          </w:pPr>
          <w:hyperlink w:anchor="_Toc22490" w:history="1">
            <w:r>
              <w:rPr>
                <w:rFonts w:ascii="微软雅黑" w:eastAsia="微软雅黑" w:hAnsi="微软雅黑" w:hint="eastAsia"/>
              </w:rPr>
              <w:t>1</w:t>
            </w:r>
            <w:r>
              <w:rPr>
                <w:rFonts w:ascii="微软雅黑" w:eastAsia="微软雅黑" w:hAnsi="微软雅黑" w:hint="eastAsia"/>
              </w:rPr>
              <w:t>.1.1</w:t>
            </w:r>
            <w:r>
              <w:rPr>
                <w:rFonts w:ascii="微软雅黑" w:eastAsia="微软雅黑" w:hAnsi="微软雅黑" w:hint="eastAsia"/>
              </w:rPr>
              <w:t>准入控制</w:t>
            </w:r>
            <w:r>
              <w:tab/>
            </w:r>
            <w:r>
              <w:fldChar w:fldCharType="begin"/>
            </w:r>
            <w:r>
              <w:instrText xml:space="preserve"> PAGEREF _Toc22490 \h </w:instrText>
            </w:r>
            <w:r>
              <w:fldChar w:fldCharType="separate"/>
            </w:r>
            <w:r>
              <w:t>4</w:t>
            </w:r>
            <w:r>
              <w:fldChar w:fldCharType="end"/>
            </w:r>
          </w:hyperlink>
        </w:p>
        <w:p w14:paraId="2EEBC237" w14:textId="77777777" w:rsidR="00FE6EAA" w:rsidRDefault="00B1195E">
          <w:pPr>
            <w:pStyle w:val="TOC3"/>
            <w:tabs>
              <w:tab w:val="right" w:leader="dot" w:pos="10466"/>
            </w:tabs>
            <w:ind w:left="960"/>
          </w:pPr>
          <w:hyperlink w:anchor="_Toc9236" w:history="1">
            <w:r>
              <w:rPr>
                <w:rFonts w:ascii="微软雅黑" w:eastAsia="微软雅黑" w:hAnsi="微软雅黑" w:hint="eastAsia"/>
              </w:rPr>
              <w:t>1</w:t>
            </w:r>
            <w:r>
              <w:rPr>
                <w:rFonts w:ascii="微软雅黑" w:eastAsia="微软雅黑" w:hAnsi="微软雅黑" w:hint="eastAsia"/>
              </w:rPr>
              <w:t>.1.2</w:t>
            </w:r>
            <w:r>
              <w:rPr>
                <w:rFonts w:ascii="微软雅黑" w:eastAsia="微软雅黑" w:hAnsi="微软雅黑" w:hint="eastAsia"/>
              </w:rPr>
              <w:t>设备发现与识别</w:t>
            </w:r>
            <w:r>
              <w:tab/>
            </w:r>
            <w:r>
              <w:fldChar w:fldCharType="begin"/>
            </w:r>
            <w:r>
              <w:instrText xml:space="preserve"> PAGEREF _Toc9236 \h </w:instrText>
            </w:r>
            <w:r>
              <w:fldChar w:fldCharType="separate"/>
            </w:r>
            <w:r>
              <w:t>4</w:t>
            </w:r>
            <w:r>
              <w:fldChar w:fldCharType="end"/>
            </w:r>
          </w:hyperlink>
        </w:p>
        <w:p w14:paraId="25868BC1" w14:textId="77777777" w:rsidR="00FE6EAA" w:rsidRDefault="00B1195E">
          <w:pPr>
            <w:pStyle w:val="TOC3"/>
            <w:tabs>
              <w:tab w:val="right" w:leader="dot" w:pos="10466"/>
            </w:tabs>
            <w:ind w:left="960"/>
          </w:pPr>
          <w:hyperlink w:anchor="_Toc30276" w:history="1">
            <w:r>
              <w:rPr>
                <w:rFonts w:ascii="微软雅黑" w:eastAsia="微软雅黑" w:hAnsi="微软雅黑" w:hint="eastAsia"/>
              </w:rPr>
              <w:t>1</w:t>
            </w:r>
            <w:r>
              <w:rPr>
                <w:rFonts w:ascii="微软雅黑" w:eastAsia="微软雅黑" w:hAnsi="微软雅黑" w:hint="eastAsia"/>
              </w:rPr>
              <w:t>.1.3</w:t>
            </w:r>
            <w:r>
              <w:rPr>
                <w:rFonts w:ascii="微软雅黑" w:eastAsia="微软雅黑" w:hAnsi="微软雅黑" w:hint="eastAsia"/>
              </w:rPr>
              <w:t>网络拓扑图绘制</w:t>
            </w:r>
            <w:r>
              <w:tab/>
            </w:r>
            <w:r>
              <w:fldChar w:fldCharType="begin"/>
            </w:r>
            <w:r>
              <w:instrText xml:space="preserve"> PAGEREF _Toc30276 \h </w:instrText>
            </w:r>
            <w:r>
              <w:fldChar w:fldCharType="separate"/>
            </w:r>
            <w:r>
              <w:t>5</w:t>
            </w:r>
            <w:r>
              <w:fldChar w:fldCharType="end"/>
            </w:r>
          </w:hyperlink>
        </w:p>
        <w:p w14:paraId="35AC2170" w14:textId="77777777" w:rsidR="00FE6EAA" w:rsidRDefault="00B1195E">
          <w:pPr>
            <w:pStyle w:val="TOC3"/>
            <w:tabs>
              <w:tab w:val="right" w:leader="dot" w:pos="10466"/>
            </w:tabs>
            <w:ind w:left="960"/>
          </w:pPr>
          <w:hyperlink w:anchor="_Toc11214" w:history="1">
            <w:r>
              <w:rPr>
                <w:rFonts w:ascii="微软雅黑" w:eastAsia="微软雅黑" w:hAnsi="微软雅黑" w:hint="eastAsia"/>
              </w:rPr>
              <w:t>1</w:t>
            </w:r>
            <w:r>
              <w:rPr>
                <w:rFonts w:ascii="微软雅黑" w:eastAsia="微软雅黑" w:hAnsi="微软雅黑" w:hint="eastAsia"/>
              </w:rPr>
              <w:t>.1.4</w:t>
            </w:r>
            <w:r>
              <w:rPr>
                <w:rFonts w:ascii="微软雅黑" w:eastAsia="微软雅黑" w:hAnsi="微软雅黑" w:hint="eastAsia"/>
              </w:rPr>
              <w:t xml:space="preserve"> </w:t>
            </w:r>
            <w:r>
              <w:rPr>
                <w:rFonts w:ascii="微软雅黑" w:eastAsia="微软雅黑" w:hAnsi="微软雅黑" w:hint="eastAsia"/>
              </w:rPr>
              <w:t>IP</w:t>
            </w:r>
            <w:r>
              <w:rPr>
                <w:rFonts w:ascii="微软雅黑" w:eastAsia="微软雅黑" w:hAnsi="微软雅黑" w:hint="eastAsia"/>
              </w:rPr>
              <w:t>地址池管理</w:t>
            </w:r>
            <w:r>
              <w:tab/>
            </w:r>
            <w:r>
              <w:fldChar w:fldCharType="begin"/>
            </w:r>
            <w:r>
              <w:instrText xml:space="preserve"> PAGEREF _Toc11214 \h </w:instrText>
            </w:r>
            <w:r>
              <w:fldChar w:fldCharType="separate"/>
            </w:r>
            <w:r>
              <w:t>5</w:t>
            </w:r>
            <w:r>
              <w:fldChar w:fldCharType="end"/>
            </w:r>
          </w:hyperlink>
        </w:p>
        <w:p w14:paraId="278B939D" w14:textId="77777777" w:rsidR="00FE6EAA" w:rsidRDefault="00B1195E">
          <w:pPr>
            <w:pStyle w:val="TOC3"/>
            <w:tabs>
              <w:tab w:val="right" w:leader="dot" w:pos="10466"/>
            </w:tabs>
            <w:ind w:left="960"/>
          </w:pPr>
          <w:hyperlink w:anchor="_Toc21713" w:history="1">
            <w:r>
              <w:rPr>
                <w:rFonts w:ascii="微软雅黑" w:eastAsia="微软雅黑" w:hAnsi="微软雅黑" w:hint="eastAsia"/>
              </w:rPr>
              <w:t>1</w:t>
            </w:r>
            <w:r>
              <w:rPr>
                <w:rFonts w:ascii="微软雅黑" w:eastAsia="微软雅黑" w:hAnsi="微软雅黑" w:hint="eastAsia"/>
              </w:rPr>
              <w:t>.1.5</w:t>
            </w:r>
            <w:r>
              <w:rPr>
                <w:rFonts w:ascii="微软雅黑" w:eastAsia="微软雅黑" w:hAnsi="微软雅黑" w:hint="eastAsia"/>
              </w:rPr>
              <w:t>设备管理</w:t>
            </w:r>
            <w:r>
              <w:tab/>
            </w:r>
            <w:r>
              <w:fldChar w:fldCharType="begin"/>
            </w:r>
            <w:r>
              <w:instrText xml:space="preserve"> PAG</w:instrText>
            </w:r>
            <w:r>
              <w:instrText xml:space="preserve">EREF _Toc21713 \h </w:instrText>
            </w:r>
            <w:r>
              <w:fldChar w:fldCharType="separate"/>
            </w:r>
            <w:r>
              <w:t>5</w:t>
            </w:r>
            <w:r>
              <w:fldChar w:fldCharType="end"/>
            </w:r>
          </w:hyperlink>
        </w:p>
        <w:p w14:paraId="30AAC447" w14:textId="77777777" w:rsidR="00FE6EAA" w:rsidRDefault="00B1195E">
          <w:pPr>
            <w:pStyle w:val="TOC3"/>
            <w:tabs>
              <w:tab w:val="right" w:leader="dot" w:pos="10466"/>
            </w:tabs>
            <w:ind w:left="960"/>
          </w:pPr>
          <w:hyperlink w:anchor="_Toc21271" w:history="1">
            <w:r>
              <w:rPr>
                <w:rFonts w:ascii="微软雅黑" w:eastAsia="微软雅黑" w:hAnsi="微软雅黑" w:hint="eastAsia"/>
              </w:rPr>
              <w:t>1</w:t>
            </w:r>
            <w:r>
              <w:rPr>
                <w:rFonts w:ascii="微软雅黑" w:eastAsia="微软雅黑" w:hAnsi="微软雅黑" w:hint="eastAsia"/>
              </w:rPr>
              <w:t>.1.6</w:t>
            </w:r>
            <w:r>
              <w:rPr>
                <w:rFonts w:ascii="微软雅黑" w:eastAsia="微软雅黑" w:hAnsi="微软雅黑" w:hint="eastAsia"/>
              </w:rPr>
              <w:t xml:space="preserve"> </w:t>
            </w:r>
            <w:r>
              <w:rPr>
                <w:rFonts w:ascii="微软雅黑" w:eastAsia="微软雅黑" w:hAnsi="微软雅黑" w:hint="eastAsia"/>
              </w:rPr>
              <w:t>GIS</w:t>
            </w:r>
            <w:r>
              <w:rPr>
                <w:rFonts w:ascii="微软雅黑" w:eastAsia="微软雅黑" w:hAnsi="微软雅黑" w:hint="eastAsia"/>
              </w:rPr>
              <w:t>地图物理定位</w:t>
            </w:r>
            <w:r>
              <w:tab/>
            </w:r>
            <w:r>
              <w:fldChar w:fldCharType="begin"/>
            </w:r>
            <w:r>
              <w:instrText xml:space="preserve"> PAGEREF _Toc21271 \h </w:instrText>
            </w:r>
            <w:r>
              <w:fldChar w:fldCharType="separate"/>
            </w:r>
            <w:r>
              <w:t>5</w:t>
            </w:r>
            <w:r>
              <w:fldChar w:fldCharType="end"/>
            </w:r>
          </w:hyperlink>
        </w:p>
        <w:p w14:paraId="2238B442" w14:textId="77777777" w:rsidR="00FE6EAA" w:rsidRDefault="00B1195E">
          <w:pPr>
            <w:pStyle w:val="TOC3"/>
            <w:tabs>
              <w:tab w:val="right" w:leader="dot" w:pos="10466"/>
            </w:tabs>
            <w:ind w:left="960"/>
          </w:pPr>
          <w:hyperlink w:anchor="_Toc10691" w:history="1">
            <w:r>
              <w:rPr>
                <w:rFonts w:ascii="微软雅黑" w:eastAsia="微软雅黑" w:hAnsi="微软雅黑" w:hint="eastAsia"/>
              </w:rPr>
              <w:t>1</w:t>
            </w:r>
            <w:r>
              <w:rPr>
                <w:rFonts w:ascii="微软雅黑" w:eastAsia="微软雅黑" w:hAnsi="微软雅黑" w:hint="eastAsia"/>
              </w:rPr>
              <w:t>.1.7</w:t>
            </w:r>
            <w:r>
              <w:rPr>
                <w:rFonts w:ascii="微软雅黑" w:eastAsia="微软雅黑" w:hAnsi="微软雅黑" w:hint="eastAsia"/>
              </w:rPr>
              <w:t>报警管理</w:t>
            </w:r>
            <w:r>
              <w:tab/>
            </w:r>
            <w:r>
              <w:fldChar w:fldCharType="begin"/>
            </w:r>
            <w:r>
              <w:instrText xml:space="preserve"> PAGER</w:instrText>
            </w:r>
            <w:r>
              <w:instrText xml:space="preserve">EF _Toc10691 \h </w:instrText>
            </w:r>
            <w:r>
              <w:fldChar w:fldCharType="separate"/>
            </w:r>
            <w:r>
              <w:t>6</w:t>
            </w:r>
            <w:r>
              <w:fldChar w:fldCharType="end"/>
            </w:r>
          </w:hyperlink>
        </w:p>
        <w:p w14:paraId="746800FE" w14:textId="77777777" w:rsidR="00FE6EAA" w:rsidRDefault="00B1195E">
          <w:pPr>
            <w:pStyle w:val="TOC3"/>
            <w:tabs>
              <w:tab w:val="right" w:leader="dot" w:pos="10466"/>
            </w:tabs>
            <w:ind w:left="960"/>
          </w:pPr>
          <w:hyperlink w:anchor="_Toc14581" w:history="1">
            <w:r>
              <w:rPr>
                <w:rFonts w:ascii="微软雅黑" w:eastAsia="微软雅黑" w:hAnsi="微软雅黑" w:hint="eastAsia"/>
              </w:rPr>
              <w:t>1</w:t>
            </w:r>
            <w:r>
              <w:rPr>
                <w:rFonts w:ascii="微软雅黑" w:eastAsia="微软雅黑" w:hAnsi="微软雅黑" w:hint="eastAsia"/>
              </w:rPr>
              <w:t>.1.8</w:t>
            </w:r>
            <w:r>
              <w:rPr>
                <w:rFonts w:ascii="微软雅黑" w:eastAsia="微软雅黑" w:hAnsi="微软雅黑" w:hint="eastAsia"/>
              </w:rPr>
              <w:t>图表管理</w:t>
            </w:r>
            <w:r>
              <w:tab/>
            </w:r>
            <w:r>
              <w:fldChar w:fldCharType="begin"/>
            </w:r>
            <w:r>
              <w:instrText xml:space="preserve"> PAGEREF _Toc14581 \h </w:instrText>
            </w:r>
            <w:r>
              <w:fldChar w:fldCharType="separate"/>
            </w:r>
            <w:r>
              <w:t>6</w:t>
            </w:r>
            <w:r>
              <w:fldChar w:fldCharType="end"/>
            </w:r>
          </w:hyperlink>
        </w:p>
        <w:p w14:paraId="54FB193E" w14:textId="77777777" w:rsidR="00FE6EAA" w:rsidRDefault="00B1195E">
          <w:pPr>
            <w:pStyle w:val="TOC2"/>
            <w:tabs>
              <w:tab w:val="right" w:leader="dot" w:pos="10466"/>
            </w:tabs>
            <w:ind w:left="480"/>
          </w:pPr>
          <w:hyperlink w:anchor="_Toc31407" w:history="1">
            <w:r>
              <w:rPr>
                <w:rFonts w:ascii="微软雅黑" w:eastAsia="微软雅黑" w:hAnsi="微软雅黑"/>
              </w:rPr>
              <w:t xml:space="preserve">1.2 </w:t>
            </w:r>
            <w:r>
              <w:rPr>
                <w:rFonts w:ascii="微软雅黑" w:eastAsia="微软雅黑" w:hAnsi="微软雅黑" w:hint="eastAsia"/>
              </w:rPr>
              <w:t>视频数据防护</w:t>
            </w:r>
            <w:r>
              <w:tab/>
            </w:r>
            <w:r>
              <w:fldChar w:fldCharType="begin"/>
            </w:r>
            <w:r>
              <w:instrText xml:space="preserve"> PAGEREF _Toc</w:instrText>
            </w:r>
            <w:r>
              <w:instrText xml:space="preserve">31407 \h </w:instrText>
            </w:r>
            <w:r>
              <w:fldChar w:fldCharType="separate"/>
            </w:r>
            <w:r>
              <w:t>7</w:t>
            </w:r>
            <w:r>
              <w:fldChar w:fldCharType="end"/>
            </w:r>
          </w:hyperlink>
        </w:p>
        <w:p w14:paraId="40043ADD" w14:textId="77777777" w:rsidR="00FE6EAA" w:rsidRDefault="00B1195E">
          <w:pPr>
            <w:pStyle w:val="TOC3"/>
            <w:tabs>
              <w:tab w:val="right" w:leader="dot" w:pos="10466"/>
            </w:tabs>
            <w:ind w:left="960"/>
          </w:pPr>
          <w:hyperlink w:anchor="_Toc11456" w:history="1">
            <w:r>
              <w:rPr>
                <w:rFonts w:ascii="微软雅黑" w:eastAsia="微软雅黑" w:hAnsi="微软雅黑" w:hint="eastAsia"/>
              </w:rPr>
              <w:t>1</w:t>
            </w:r>
            <w:r>
              <w:rPr>
                <w:rFonts w:ascii="微软雅黑" w:eastAsia="微软雅黑" w:hAnsi="微软雅黑"/>
              </w:rPr>
              <w:t>.2.1</w:t>
            </w:r>
            <w:r>
              <w:rPr>
                <w:rFonts w:ascii="微软雅黑" w:eastAsia="微软雅黑" w:hAnsi="微软雅黑" w:hint="eastAsia"/>
              </w:rPr>
              <w:t>视频数据</w:t>
            </w:r>
            <w:r>
              <w:rPr>
                <w:rFonts w:ascii="微软雅黑" w:eastAsia="微软雅黑" w:hAnsi="微软雅黑"/>
              </w:rPr>
              <w:t>资源访问安全</w:t>
            </w:r>
            <w:r>
              <w:tab/>
            </w:r>
            <w:r>
              <w:fldChar w:fldCharType="begin"/>
            </w:r>
            <w:r>
              <w:instrText xml:space="preserve"> PAGEREF _Toc11456 \h </w:instrText>
            </w:r>
            <w:r>
              <w:fldChar w:fldCharType="separate"/>
            </w:r>
            <w:r>
              <w:t>7</w:t>
            </w:r>
            <w:r>
              <w:fldChar w:fldCharType="end"/>
            </w:r>
          </w:hyperlink>
        </w:p>
        <w:p w14:paraId="7D52F3DE" w14:textId="77777777" w:rsidR="00FE6EAA" w:rsidRDefault="00B1195E">
          <w:pPr>
            <w:pStyle w:val="TOC3"/>
            <w:tabs>
              <w:tab w:val="right" w:leader="dot" w:pos="10466"/>
            </w:tabs>
            <w:ind w:left="960"/>
          </w:pPr>
          <w:hyperlink w:anchor="_Toc8505" w:history="1">
            <w:r>
              <w:rPr>
                <w:rFonts w:ascii="微软雅黑" w:eastAsia="微软雅黑" w:hAnsi="微软雅黑" w:hint="eastAsia"/>
              </w:rPr>
              <w:t>1</w:t>
            </w:r>
            <w:r>
              <w:rPr>
                <w:rFonts w:ascii="微软雅黑" w:eastAsia="微软雅黑" w:hAnsi="微软雅黑"/>
              </w:rPr>
              <w:t>.2.2</w:t>
            </w:r>
            <w:r>
              <w:rPr>
                <w:rFonts w:ascii="微软雅黑" w:eastAsia="微软雅黑" w:hAnsi="微软雅黑" w:hint="eastAsia"/>
              </w:rPr>
              <w:t>本地视频</w:t>
            </w:r>
            <w:r>
              <w:rPr>
                <w:rFonts w:ascii="微软雅黑" w:eastAsia="微软雅黑" w:hAnsi="微软雅黑"/>
              </w:rPr>
              <w:t>数据防拍照</w:t>
            </w:r>
            <w:r>
              <w:tab/>
            </w:r>
            <w:r>
              <w:fldChar w:fldCharType="begin"/>
            </w:r>
            <w:r>
              <w:instrText xml:space="preserve"> PAGEREF _Toc8505 \h </w:instrText>
            </w:r>
            <w:r>
              <w:fldChar w:fldCharType="separate"/>
            </w:r>
            <w:r>
              <w:t>8</w:t>
            </w:r>
            <w:r>
              <w:fldChar w:fldCharType="end"/>
            </w:r>
          </w:hyperlink>
        </w:p>
        <w:p w14:paraId="726285B4" w14:textId="77777777" w:rsidR="00FE6EAA" w:rsidRDefault="00B1195E">
          <w:pPr>
            <w:pStyle w:val="TOC3"/>
            <w:tabs>
              <w:tab w:val="right" w:leader="dot" w:pos="10466"/>
            </w:tabs>
            <w:ind w:left="960"/>
          </w:pPr>
          <w:hyperlink w:anchor="_Toc4731" w:history="1">
            <w:r>
              <w:rPr>
                <w:rFonts w:ascii="微软雅黑" w:eastAsia="微软雅黑" w:hAnsi="微软雅黑" w:hint="eastAsia"/>
              </w:rPr>
              <w:t>1</w:t>
            </w:r>
            <w:r>
              <w:rPr>
                <w:rFonts w:ascii="微软雅黑" w:eastAsia="微软雅黑" w:hAnsi="微软雅黑"/>
              </w:rPr>
              <w:t>.2.3</w:t>
            </w:r>
            <w:r>
              <w:rPr>
                <w:rFonts w:ascii="微软雅黑" w:eastAsia="微软雅黑" w:hAnsi="微软雅黑" w:hint="eastAsia"/>
              </w:rPr>
              <w:t>视频数据本地存储</w:t>
            </w:r>
            <w:r>
              <w:rPr>
                <w:rFonts w:ascii="微软雅黑" w:eastAsia="微软雅黑" w:hAnsi="微软雅黑"/>
              </w:rPr>
              <w:t>安全</w:t>
            </w:r>
            <w:r>
              <w:tab/>
            </w:r>
            <w:r>
              <w:fldChar w:fldCharType="begin"/>
            </w:r>
            <w:r>
              <w:instrText xml:space="preserve"> PAGEREF _Toc4731 \h </w:instrText>
            </w:r>
            <w:r>
              <w:fldChar w:fldCharType="separate"/>
            </w:r>
            <w:r>
              <w:t>8</w:t>
            </w:r>
            <w:r>
              <w:fldChar w:fldCharType="end"/>
            </w:r>
          </w:hyperlink>
        </w:p>
        <w:p w14:paraId="48B0468C" w14:textId="77777777" w:rsidR="00FE6EAA" w:rsidRDefault="00B1195E">
          <w:pPr>
            <w:pStyle w:val="TOC3"/>
            <w:tabs>
              <w:tab w:val="right" w:leader="dot" w:pos="10466"/>
            </w:tabs>
            <w:ind w:left="960"/>
          </w:pPr>
          <w:hyperlink w:anchor="_Toc18082" w:history="1">
            <w:r>
              <w:rPr>
                <w:rFonts w:ascii="微软雅黑" w:eastAsia="微软雅黑" w:hAnsi="微软雅黑" w:hint="eastAsia"/>
              </w:rPr>
              <w:t>1</w:t>
            </w:r>
            <w:r>
              <w:rPr>
                <w:rFonts w:ascii="微软雅黑" w:eastAsia="微软雅黑" w:hAnsi="微软雅黑"/>
              </w:rPr>
              <w:t>.2.4</w:t>
            </w:r>
            <w:r>
              <w:rPr>
                <w:rFonts w:ascii="微软雅黑" w:eastAsia="微软雅黑" w:hAnsi="微软雅黑" w:hint="eastAsia"/>
              </w:rPr>
              <w:t>视频数据</w:t>
            </w:r>
            <w:r>
              <w:rPr>
                <w:rFonts w:ascii="微软雅黑" w:eastAsia="微软雅黑" w:hAnsi="微软雅黑"/>
              </w:rPr>
              <w:t>对外交互安全</w:t>
            </w:r>
            <w:r>
              <w:tab/>
            </w:r>
            <w:r>
              <w:fldChar w:fldCharType="begin"/>
            </w:r>
            <w:r>
              <w:instrText xml:space="preserve"> PAGEREF _Toc18082 \h </w:instrText>
            </w:r>
            <w:r>
              <w:fldChar w:fldCharType="separate"/>
            </w:r>
            <w:r>
              <w:t>9</w:t>
            </w:r>
            <w:r>
              <w:fldChar w:fldCharType="end"/>
            </w:r>
          </w:hyperlink>
        </w:p>
        <w:p w14:paraId="2D8F41F3" w14:textId="77777777" w:rsidR="00FE6EAA" w:rsidRDefault="00B1195E">
          <w:pPr>
            <w:pStyle w:val="TOC3"/>
            <w:tabs>
              <w:tab w:val="right" w:leader="dot" w:pos="10466"/>
            </w:tabs>
            <w:ind w:left="960"/>
          </w:pPr>
          <w:hyperlink w:anchor="_Toc30364" w:history="1">
            <w:r>
              <w:rPr>
                <w:rFonts w:ascii="微软雅黑" w:eastAsia="微软雅黑" w:hAnsi="微软雅黑" w:hint="eastAsia"/>
              </w:rPr>
              <w:t>1</w:t>
            </w:r>
            <w:r>
              <w:rPr>
                <w:rFonts w:ascii="微软雅黑" w:eastAsia="微软雅黑" w:hAnsi="微软雅黑"/>
              </w:rPr>
              <w:t>.2.5</w:t>
            </w:r>
            <w:r>
              <w:rPr>
                <w:rFonts w:ascii="微软雅黑" w:eastAsia="微软雅黑" w:hAnsi="微软雅黑" w:hint="eastAsia"/>
              </w:rPr>
              <w:t>视频数据</w:t>
            </w:r>
            <w:r>
              <w:rPr>
                <w:rFonts w:ascii="微软雅黑" w:eastAsia="微软雅黑" w:hAnsi="微软雅黑"/>
              </w:rPr>
              <w:t>导出安全</w:t>
            </w:r>
            <w:r>
              <w:tab/>
            </w:r>
            <w:r>
              <w:fldChar w:fldCharType="begin"/>
            </w:r>
            <w:r>
              <w:instrText xml:space="preserve"> PAGEREF _Toc30364 \h </w:instrText>
            </w:r>
            <w:r>
              <w:fldChar w:fldCharType="separate"/>
            </w:r>
            <w:r>
              <w:t>10</w:t>
            </w:r>
            <w:r>
              <w:fldChar w:fldCharType="end"/>
            </w:r>
          </w:hyperlink>
        </w:p>
        <w:p w14:paraId="6BE1DFFD" w14:textId="77777777" w:rsidR="00FE6EAA" w:rsidRDefault="00B1195E">
          <w:pPr>
            <w:pStyle w:val="TOC3"/>
            <w:tabs>
              <w:tab w:val="right" w:leader="dot" w:pos="10466"/>
            </w:tabs>
            <w:ind w:left="960"/>
          </w:pPr>
          <w:hyperlink w:anchor="_Toc5331" w:history="1">
            <w:r>
              <w:rPr>
                <w:rFonts w:ascii="微软雅黑" w:eastAsia="微软雅黑" w:hAnsi="微软雅黑" w:hint="eastAsia"/>
              </w:rPr>
              <w:t>1</w:t>
            </w:r>
            <w:r>
              <w:rPr>
                <w:rFonts w:ascii="微软雅黑" w:eastAsia="微软雅黑" w:hAnsi="微软雅黑"/>
              </w:rPr>
              <w:t>.2.6</w:t>
            </w:r>
            <w:r>
              <w:rPr>
                <w:rFonts w:ascii="微软雅黑" w:eastAsia="微软雅黑" w:hAnsi="微软雅黑" w:hint="eastAsia"/>
              </w:rPr>
              <w:t>流程化审批管理</w:t>
            </w:r>
            <w:r>
              <w:tab/>
            </w:r>
            <w:r>
              <w:fldChar w:fldCharType="begin"/>
            </w:r>
            <w:r>
              <w:instrText xml:space="preserve"> PAGEREF _Toc5331 \h </w:instrText>
            </w:r>
            <w:r>
              <w:fldChar w:fldCharType="separate"/>
            </w:r>
            <w:r>
              <w:t>10</w:t>
            </w:r>
            <w:r>
              <w:fldChar w:fldCharType="end"/>
            </w:r>
          </w:hyperlink>
        </w:p>
        <w:p w14:paraId="535AEF82" w14:textId="77777777" w:rsidR="00FE6EAA" w:rsidRDefault="00B1195E">
          <w:pPr>
            <w:pStyle w:val="TOC3"/>
            <w:tabs>
              <w:tab w:val="right" w:leader="dot" w:pos="10466"/>
            </w:tabs>
            <w:ind w:left="960"/>
          </w:pPr>
          <w:hyperlink w:anchor="_Toc13676" w:history="1">
            <w:r>
              <w:rPr>
                <w:rFonts w:ascii="微软雅黑" w:eastAsia="微软雅黑" w:hAnsi="微软雅黑" w:hint="eastAsia"/>
              </w:rPr>
              <w:t>1</w:t>
            </w:r>
            <w:r>
              <w:rPr>
                <w:rFonts w:ascii="微软雅黑" w:eastAsia="微软雅黑" w:hAnsi="微软雅黑"/>
              </w:rPr>
              <w:t>.2.7</w:t>
            </w:r>
            <w:r>
              <w:rPr>
                <w:rFonts w:ascii="微软雅黑" w:eastAsia="微软雅黑" w:hAnsi="微软雅黑" w:hint="eastAsia"/>
              </w:rPr>
              <w:t>数据图表分析</w:t>
            </w:r>
            <w:r>
              <w:tab/>
            </w:r>
            <w:r>
              <w:fldChar w:fldCharType="begin"/>
            </w:r>
            <w:r>
              <w:instrText xml:space="preserve"> PAGEREF _Toc13676 \h </w:instrText>
            </w:r>
            <w:r>
              <w:fldChar w:fldCharType="separate"/>
            </w:r>
            <w:r>
              <w:t>11</w:t>
            </w:r>
            <w:r>
              <w:fldChar w:fldCharType="end"/>
            </w:r>
          </w:hyperlink>
        </w:p>
        <w:p w14:paraId="62A33F24" w14:textId="77777777" w:rsidR="00FE6EAA" w:rsidRDefault="00B1195E">
          <w:pPr>
            <w:pStyle w:val="TOC1"/>
            <w:tabs>
              <w:tab w:val="clear" w:pos="420"/>
              <w:tab w:val="clear" w:pos="10456"/>
              <w:tab w:val="right" w:leader="dot" w:pos="10466"/>
            </w:tabs>
          </w:pPr>
          <w:hyperlink w:anchor="_Toc4309" w:history="1">
            <w:r>
              <w:rPr>
                <w:rFonts w:hint="eastAsia"/>
                <w:szCs w:val="32"/>
              </w:rPr>
              <w:t xml:space="preserve">2. </w:t>
            </w:r>
            <w:r>
              <w:rPr>
                <w:rFonts w:hint="eastAsia"/>
                <w:szCs w:val="32"/>
              </w:rPr>
              <w:t>方案优势</w:t>
            </w:r>
            <w:r>
              <w:tab/>
            </w:r>
            <w:r>
              <w:fldChar w:fldCharType="begin"/>
            </w:r>
            <w:r>
              <w:instrText xml:space="preserve"> PAGEREF </w:instrText>
            </w:r>
            <w:r>
              <w:instrText xml:space="preserve">_Toc4309 \h </w:instrText>
            </w:r>
            <w:r>
              <w:fldChar w:fldCharType="separate"/>
            </w:r>
            <w:r>
              <w:t>12</w:t>
            </w:r>
            <w:r>
              <w:fldChar w:fldCharType="end"/>
            </w:r>
          </w:hyperlink>
        </w:p>
        <w:p w14:paraId="2BBA3E04" w14:textId="77777777" w:rsidR="00FE6EAA" w:rsidRDefault="00B1195E">
          <w:pPr>
            <w:pStyle w:val="TOC2"/>
            <w:tabs>
              <w:tab w:val="right" w:leader="dot" w:pos="10466"/>
            </w:tabs>
            <w:ind w:left="480"/>
          </w:pPr>
          <w:hyperlink w:anchor="_Toc31281" w:history="1">
            <w:r>
              <w:rPr>
                <w:rFonts w:ascii="微软雅黑" w:eastAsia="微软雅黑" w:hAnsi="微软雅黑"/>
              </w:rPr>
              <w:t xml:space="preserve">2.1 </w:t>
            </w:r>
            <w:r>
              <w:rPr>
                <w:rFonts w:ascii="微软雅黑" w:eastAsia="微软雅黑" w:hAnsi="微软雅黑" w:hint="eastAsia"/>
              </w:rPr>
              <w:t>资产探测，精准管理</w:t>
            </w:r>
            <w:r>
              <w:tab/>
            </w:r>
            <w:r>
              <w:fldChar w:fldCharType="begin"/>
            </w:r>
            <w:r>
              <w:instrText xml:space="preserve"> PAGEREF _Toc31281 \h </w:instrText>
            </w:r>
            <w:r>
              <w:fldChar w:fldCharType="separate"/>
            </w:r>
            <w:r>
              <w:t>12</w:t>
            </w:r>
            <w:r>
              <w:fldChar w:fldCharType="end"/>
            </w:r>
          </w:hyperlink>
        </w:p>
        <w:p w14:paraId="22E9F58C" w14:textId="77777777" w:rsidR="00FE6EAA" w:rsidRDefault="00B1195E">
          <w:pPr>
            <w:pStyle w:val="TOC2"/>
            <w:tabs>
              <w:tab w:val="right" w:leader="dot" w:pos="10466"/>
            </w:tabs>
            <w:ind w:left="480"/>
          </w:pPr>
          <w:hyperlink w:anchor="_Toc29128" w:history="1">
            <w:r>
              <w:rPr>
                <w:rFonts w:ascii="微软雅黑" w:eastAsia="微软雅黑" w:hAnsi="微软雅黑"/>
              </w:rPr>
              <w:t xml:space="preserve">2.2 </w:t>
            </w:r>
            <w:r>
              <w:rPr>
                <w:rFonts w:ascii="微软雅黑" w:eastAsia="微软雅黑" w:hAnsi="微软雅黑" w:hint="eastAsia"/>
              </w:rPr>
              <w:t>严格把控边界，杜绝滥用违规等行为</w:t>
            </w:r>
            <w:r>
              <w:tab/>
            </w:r>
            <w:r>
              <w:fldChar w:fldCharType="begin"/>
            </w:r>
            <w:r>
              <w:instrText xml:space="preserve"> </w:instrText>
            </w:r>
            <w:r>
              <w:instrText xml:space="preserve">PAGEREF _Toc29128 \h </w:instrText>
            </w:r>
            <w:r>
              <w:fldChar w:fldCharType="separate"/>
            </w:r>
            <w:r>
              <w:t>12</w:t>
            </w:r>
            <w:r>
              <w:fldChar w:fldCharType="end"/>
            </w:r>
          </w:hyperlink>
        </w:p>
        <w:p w14:paraId="047DCA63" w14:textId="77777777" w:rsidR="00FE6EAA" w:rsidRDefault="00B1195E">
          <w:pPr>
            <w:pStyle w:val="TOC2"/>
            <w:tabs>
              <w:tab w:val="right" w:leader="dot" w:pos="10466"/>
            </w:tabs>
            <w:ind w:left="480"/>
          </w:pPr>
          <w:hyperlink w:anchor="_Toc15537" w:history="1">
            <w:r>
              <w:rPr>
                <w:rFonts w:ascii="微软雅黑" w:eastAsia="微软雅黑" w:hAnsi="微软雅黑"/>
              </w:rPr>
              <w:t xml:space="preserve">2.3 </w:t>
            </w:r>
            <w:r>
              <w:rPr>
                <w:rFonts w:ascii="微软雅黑" w:eastAsia="微软雅黑" w:hAnsi="微软雅黑" w:hint="eastAsia"/>
              </w:rPr>
              <w:t>可视化运维管理，为处置提供决策</w:t>
            </w:r>
            <w:r>
              <w:tab/>
            </w:r>
            <w:r>
              <w:fldChar w:fldCharType="begin"/>
            </w:r>
            <w:r>
              <w:instrText xml:space="preserve"> PAGEREF _Toc15537 \h </w:instrText>
            </w:r>
            <w:r>
              <w:fldChar w:fldCharType="separate"/>
            </w:r>
            <w:r>
              <w:t>12</w:t>
            </w:r>
            <w:r>
              <w:fldChar w:fldCharType="end"/>
            </w:r>
          </w:hyperlink>
        </w:p>
        <w:p w14:paraId="68C9F93A" w14:textId="77777777" w:rsidR="00FE6EAA" w:rsidRDefault="00B1195E">
          <w:pPr>
            <w:pStyle w:val="TOC2"/>
            <w:tabs>
              <w:tab w:val="right" w:leader="dot" w:pos="10466"/>
            </w:tabs>
            <w:ind w:left="480"/>
          </w:pPr>
          <w:hyperlink w:anchor="_Toc8411" w:history="1">
            <w:r>
              <w:rPr>
                <w:rFonts w:ascii="微软雅黑" w:eastAsia="微软雅黑" w:hAnsi="微软雅黑"/>
              </w:rPr>
              <w:t xml:space="preserve">2.4 </w:t>
            </w:r>
            <w:r>
              <w:rPr>
                <w:rFonts w:ascii="微软雅黑" w:eastAsia="微软雅黑" w:hAnsi="微软雅黑" w:hint="eastAsia"/>
              </w:rPr>
              <w:t>全方位、多视角的风险预警</w:t>
            </w:r>
            <w:r>
              <w:tab/>
            </w:r>
            <w:r>
              <w:fldChar w:fldCharType="begin"/>
            </w:r>
            <w:r>
              <w:instrText xml:space="preserve"> PAGEREF _Toc8411 \h </w:instrText>
            </w:r>
            <w:r>
              <w:fldChar w:fldCharType="separate"/>
            </w:r>
            <w:r>
              <w:t>12</w:t>
            </w:r>
            <w:r>
              <w:fldChar w:fldCharType="end"/>
            </w:r>
          </w:hyperlink>
        </w:p>
        <w:p w14:paraId="276B07EE" w14:textId="77777777" w:rsidR="00FE6EAA" w:rsidRDefault="00B1195E">
          <w:pPr>
            <w:pStyle w:val="TOC2"/>
            <w:tabs>
              <w:tab w:val="right" w:leader="dot" w:pos="10466"/>
            </w:tabs>
            <w:ind w:left="480"/>
          </w:pPr>
          <w:hyperlink w:anchor="_Toc22489" w:history="1">
            <w:r>
              <w:rPr>
                <w:rFonts w:ascii="微软雅黑" w:eastAsia="微软雅黑" w:hAnsi="微软雅黑"/>
              </w:rPr>
              <w:t xml:space="preserve">2.5 </w:t>
            </w:r>
            <w:r>
              <w:rPr>
                <w:rFonts w:ascii="微软雅黑" w:eastAsia="微软雅黑" w:hAnsi="微软雅黑" w:hint="eastAsia"/>
              </w:rPr>
              <w:t>监控数据全生命周期管控</w:t>
            </w:r>
            <w:r>
              <w:tab/>
            </w:r>
            <w:r>
              <w:fldChar w:fldCharType="begin"/>
            </w:r>
            <w:r>
              <w:instrText xml:space="preserve"> PAGEREF _Toc22489 \h </w:instrText>
            </w:r>
            <w:r>
              <w:fldChar w:fldCharType="separate"/>
            </w:r>
            <w:r>
              <w:t>13</w:t>
            </w:r>
            <w:r>
              <w:fldChar w:fldCharType="end"/>
            </w:r>
          </w:hyperlink>
        </w:p>
        <w:p w14:paraId="501BF17A" w14:textId="77777777" w:rsidR="00FE6EAA" w:rsidRDefault="00B1195E">
          <w:pPr>
            <w:pStyle w:val="TOC1"/>
            <w:tabs>
              <w:tab w:val="clear" w:pos="420"/>
              <w:tab w:val="clear" w:pos="10456"/>
              <w:tab w:val="right" w:leader="dot" w:pos="10466"/>
            </w:tabs>
          </w:pPr>
          <w:hyperlink w:anchor="_Toc12766" w:history="1">
            <w:r>
              <w:rPr>
                <w:rFonts w:hint="eastAsia"/>
                <w:szCs w:val="32"/>
              </w:rPr>
              <w:t xml:space="preserve">3. </w:t>
            </w:r>
            <w:r>
              <w:rPr>
                <w:rFonts w:hint="eastAsia"/>
                <w:szCs w:val="32"/>
              </w:rPr>
              <w:t>设备选型</w:t>
            </w:r>
            <w:r>
              <w:tab/>
            </w:r>
            <w:r>
              <w:fldChar w:fldCharType="begin"/>
            </w:r>
            <w:r>
              <w:instrText xml:space="preserve"> PAGEREF _Toc12766 \h </w:instrText>
            </w:r>
            <w:r>
              <w:fldChar w:fldCharType="separate"/>
            </w:r>
            <w:r>
              <w:t>14</w:t>
            </w:r>
            <w:r>
              <w:fldChar w:fldCharType="end"/>
            </w:r>
          </w:hyperlink>
        </w:p>
        <w:p w14:paraId="5B0BC21D" w14:textId="77777777" w:rsidR="00FE6EAA" w:rsidRDefault="00B1195E">
          <w:pPr>
            <w:spacing w:line="240" w:lineRule="auto"/>
            <w:rPr>
              <w:rFonts w:ascii="微软雅黑" w:eastAsia="微软雅黑" w:hAnsi="微软雅黑"/>
              <w:b/>
              <w:bCs/>
              <w:sz w:val="21"/>
              <w:szCs w:val="21"/>
              <w:lang w:val="zh-CN"/>
            </w:rPr>
          </w:pPr>
          <w:r>
            <w:rPr>
              <w:rFonts w:ascii="微软雅黑" w:eastAsia="微软雅黑" w:hAnsi="微软雅黑"/>
              <w:bCs/>
              <w:szCs w:val="21"/>
              <w:lang w:val="zh-CN"/>
            </w:rPr>
            <w:fldChar w:fldCharType="end"/>
          </w:r>
        </w:p>
      </w:sdtContent>
    </w:sdt>
    <w:p w14:paraId="6D22C8D8" w14:textId="77777777" w:rsidR="00FE6EAA" w:rsidRDefault="00B1195E">
      <w:pPr>
        <w:widowControl/>
        <w:spacing w:line="240" w:lineRule="auto"/>
        <w:jc w:val="left"/>
        <w:rPr>
          <w:rFonts w:ascii="宋体" w:eastAsia="宋体" w:hAnsi="宋体"/>
          <w:lang w:val="zh-CN"/>
        </w:rPr>
      </w:pPr>
      <w:bookmarkStart w:id="0" w:name="_Toc9737"/>
      <w:bookmarkStart w:id="1" w:name="_Toc336519577"/>
      <w:bookmarkStart w:id="2" w:name="_Toc457832465"/>
      <w:bookmarkStart w:id="3" w:name="_Toc5555"/>
      <w:bookmarkStart w:id="4" w:name="_Toc460227469"/>
      <w:r>
        <w:br w:type="page"/>
      </w:r>
    </w:p>
    <w:p w14:paraId="6A7FFF67" w14:textId="77777777" w:rsidR="00FE6EAA" w:rsidRDefault="00B1195E">
      <w:pPr>
        <w:pStyle w:val="1"/>
        <w:keepNext/>
        <w:pageBreakBefore w:val="0"/>
        <w:numPr>
          <w:ilvl w:val="0"/>
          <w:numId w:val="5"/>
        </w:numPr>
        <w:spacing w:beforeLines="50" w:before="163" w:afterLines="50" w:after="163" w:line="240" w:lineRule="auto"/>
        <w:ind w:left="0" w:firstLine="0"/>
        <w:jc w:val="both"/>
        <w:rPr>
          <w:rFonts w:ascii="微软雅黑" w:eastAsia="微软雅黑" w:hAnsi="微软雅黑"/>
          <w:sz w:val="32"/>
          <w:szCs w:val="32"/>
        </w:rPr>
      </w:pPr>
      <w:bookmarkStart w:id="5" w:name="_Toc8536"/>
      <w:bookmarkEnd w:id="0"/>
      <w:bookmarkEnd w:id="1"/>
      <w:bookmarkEnd w:id="2"/>
      <w:bookmarkEnd w:id="3"/>
      <w:bookmarkEnd w:id="4"/>
      <w:r>
        <w:rPr>
          <w:rFonts w:ascii="微软雅黑" w:eastAsia="微软雅黑" w:hAnsi="微软雅黑" w:hint="eastAsia"/>
          <w:sz w:val="32"/>
          <w:szCs w:val="32"/>
        </w:rPr>
        <w:lastRenderedPageBreak/>
        <w:t>解决方案</w:t>
      </w:r>
      <w:bookmarkEnd w:id="5"/>
    </w:p>
    <w:p w14:paraId="4B75F2DA" w14:textId="77777777" w:rsidR="00FE6EAA" w:rsidRDefault="00B1195E">
      <w:pPr>
        <w:pStyle w:val="a1"/>
        <w:spacing w:line="240" w:lineRule="auto"/>
        <w:ind w:firstLine="480"/>
        <w:rPr>
          <w:rFonts w:ascii="微软雅黑" w:eastAsia="微软雅黑" w:hAnsi="微软雅黑"/>
          <w:sz w:val="21"/>
          <w:szCs w:val="21"/>
        </w:rPr>
      </w:pPr>
      <w:r>
        <w:rPr>
          <w:rFonts w:ascii="微软雅黑" w:eastAsia="微软雅黑" w:hAnsi="微软雅黑" w:hint="eastAsia"/>
        </w:rPr>
        <w:t>提供综合化安全防护方案，前端防护层面，对网络内接入的各类设备进行识别、过滤、阻断，确保接入视频监控网络设备的合法性和安全性，对运行中的设备进行实时监控，利用独有的感知发现技术，及时发现网络中伪冒、入侵、异常的设备。数据防护层面是基于视频数据的整个生命周期，从对视频数据存储的访问安全控制、使用管控到事后的溯源追责，为用户提供整套的视频数据安全防护解决方案。</w:t>
      </w:r>
    </w:p>
    <w:p w14:paraId="06F26646" w14:textId="77777777" w:rsidR="00FE6EAA" w:rsidRDefault="00B1195E">
      <w:pPr>
        <w:pStyle w:val="20"/>
        <w:keepNext/>
        <w:numPr>
          <w:ilvl w:val="1"/>
          <w:numId w:val="6"/>
        </w:numPr>
        <w:spacing w:beforeLines="50" w:before="163" w:afterLines="50" w:after="163" w:line="240" w:lineRule="auto"/>
        <w:ind w:left="0" w:firstLine="0"/>
        <w:jc w:val="left"/>
        <w:rPr>
          <w:rFonts w:ascii="微软雅黑" w:eastAsia="微软雅黑" w:hAnsi="微软雅黑"/>
        </w:rPr>
      </w:pPr>
      <w:bookmarkStart w:id="6" w:name="_Toc68002864"/>
      <w:bookmarkStart w:id="7" w:name="_Toc8868"/>
      <w:r>
        <w:rPr>
          <w:rFonts w:ascii="微软雅黑" w:eastAsia="微软雅黑" w:hAnsi="微软雅黑" w:hint="eastAsia"/>
        </w:rPr>
        <w:t>前端接入层</w:t>
      </w:r>
      <w:bookmarkEnd w:id="6"/>
      <w:r>
        <w:rPr>
          <w:rFonts w:ascii="微软雅黑" w:eastAsia="微软雅黑" w:hAnsi="微软雅黑" w:hint="eastAsia"/>
        </w:rPr>
        <w:t>防护</w:t>
      </w:r>
      <w:bookmarkEnd w:id="7"/>
    </w:p>
    <w:p w14:paraId="1C4A2D13" w14:textId="77777777" w:rsidR="00FE6EAA" w:rsidRDefault="00B1195E">
      <w:pPr>
        <w:pStyle w:val="30"/>
        <w:ind w:firstLine="560"/>
        <w:rPr>
          <w:rFonts w:ascii="微软雅黑" w:eastAsia="微软雅黑" w:hAnsi="微软雅黑"/>
          <w:sz w:val="28"/>
        </w:rPr>
      </w:pPr>
      <w:bookmarkStart w:id="8" w:name="_Toc480838448"/>
      <w:bookmarkStart w:id="9" w:name="_Toc482973581"/>
      <w:bookmarkStart w:id="10" w:name="_Toc13930852"/>
      <w:bookmarkStart w:id="11" w:name="_Toc68002865"/>
      <w:bookmarkStart w:id="12" w:name="_Toc22490"/>
      <w:r>
        <w:rPr>
          <w:rFonts w:ascii="微软雅黑" w:eastAsia="微软雅黑" w:hAnsi="微软雅黑" w:hint="eastAsia"/>
          <w:sz w:val="28"/>
        </w:rPr>
        <w:t>1</w:t>
      </w:r>
      <w:r>
        <w:rPr>
          <w:rFonts w:ascii="微软雅黑" w:eastAsia="微软雅黑" w:hAnsi="微软雅黑" w:hint="eastAsia"/>
          <w:sz w:val="28"/>
        </w:rPr>
        <w:t>.1.1</w:t>
      </w:r>
      <w:r>
        <w:rPr>
          <w:rFonts w:ascii="微软雅黑" w:eastAsia="微软雅黑" w:hAnsi="微软雅黑" w:hint="eastAsia"/>
          <w:sz w:val="28"/>
        </w:rPr>
        <w:t>准入控制</w:t>
      </w:r>
      <w:bookmarkEnd w:id="8"/>
      <w:bookmarkEnd w:id="9"/>
      <w:bookmarkEnd w:id="10"/>
      <w:bookmarkEnd w:id="11"/>
      <w:bookmarkEnd w:id="12"/>
    </w:p>
    <w:p w14:paraId="64AFFABB" w14:textId="77777777" w:rsidR="00FE6EAA" w:rsidRDefault="00B1195E">
      <w:pPr>
        <w:pStyle w:val="a1"/>
        <w:spacing w:line="240" w:lineRule="auto"/>
        <w:ind w:firstLine="480"/>
        <w:rPr>
          <w:rFonts w:ascii="微软雅黑" w:eastAsia="微软雅黑" w:hAnsi="微软雅黑"/>
        </w:rPr>
      </w:pPr>
      <w:r>
        <w:rPr>
          <w:rFonts w:ascii="微软雅黑" w:eastAsia="微软雅黑" w:hAnsi="微软雅黑" w:hint="eastAsia"/>
        </w:rPr>
        <w:t>新一代准入控制技术以入网设备信息绑定、杜绝非法入侵和运行监测为主要设计理念，实现对设备的准入控制管理。秉承“不改变网络</w:t>
      </w:r>
      <w:r>
        <w:rPr>
          <w:rFonts w:ascii="微软雅黑" w:eastAsia="微软雅黑" w:hAnsi="微软雅黑" w:hint="eastAsia"/>
        </w:rPr>
        <w:t>、不依赖网络设备、部署简单”的特性，兼容各种复杂的网络环境，支持分布式快速部署，为客户解决非法设备随意接入企业视频监控网的问题，达到“信任接入、接入可知、接入可管”的管理规范。</w:t>
      </w:r>
    </w:p>
    <w:p w14:paraId="4E32C70D" w14:textId="77777777" w:rsidR="00FE6EAA" w:rsidRDefault="00B1195E">
      <w:pPr>
        <w:pStyle w:val="30"/>
        <w:ind w:firstLine="560"/>
        <w:rPr>
          <w:rFonts w:ascii="微软雅黑" w:eastAsia="微软雅黑" w:hAnsi="微软雅黑"/>
          <w:sz w:val="28"/>
        </w:rPr>
      </w:pPr>
      <w:bookmarkStart w:id="13" w:name="_Toc480838449"/>
      <w:bookmarkStart w:id="14" w:name="_Toc482973582"/>
      <w:bookmarkStart w:id="15" w:name="_Toc68002866"/>
      <w:bookmarkStart w:id="16" w:name="_Toc13930853"/>
      <w:bookmarkStart w:id="17" w:name="_Toc9236"/>
      <w:r>
        <w:rPr>
          <w:rFonts w:ascii="微软雅黑" w:eastAsia="微软雅黑" w:hAnsi="微软雅黑" w:hint="eastAsia"/>
          <w:sz w:val="28"/>
        </w:rPr>
        <w:t>1</w:t>
      </w:r>
      <w:r>
        <w:rPr>
          <w:rFonts w:ascii="微软雅黑" w:eastAsia="微软雅黑" w:hAnsi="微软雅黑" w:hint="eastAsia"/>
          <w:sz w:val="28"/>
        </w:rPr>
        <w:t>.1.2</w:t>
      </w:r>
      <w:r>
        <w:rPr>
          <w:rFonts w:ascii="微软雅黑" w:eastAsia="微软雅黑" w:hAnsi="微软雅黑" w:hint="eastAsia"/>
          <w:sz w:val="28"/>
        </w:rPr>
        <w:t>设备发现与识别</w:t>
      </w:r>
      <w:bookmarkEnd w:id="13"/>
      <w:bookmarkEnd w:id="14"/>
      <w:bookmarkEnd w:id="15"/>
      <w:bookmarkEnd w:id="16"/>
      <w:bookmarkEnd w:id="17"/>
    </w:p>
    <w:p w14:paraId="0D0B25E0" w14:textId="77777777" w:rsidR="00FE6EAA" w:rsidRDefault="00B1195E">
      <w:pPr>
        <w:pStyle w:val="a1"/>
        <w:spacing w:line="240" w:lineRule="auto"/>
        <w:ind w:firstLine="480"/>
        <w:rPr>
          <w:rFonts w:ascii="微软雅黑" w:eastAsia="微软雅黑" w:hAnsi="微软雅黑"/>
        </w:rPr>
      </w:pPr>
      <w:r>
        <w:rPr>
          <w:rFonts w:ascii="微软雅黑" w:eastAsia="微软雅黑" w:hAnsi="微软雅黑" w:hint="eastAsia"/>
        </w:rPr>
        <w:t>通过</w:t>
      </w:r>
      <w:r>
        <w:rPr>
          <w:rFonts w:ascii="微软雅黑" w:eastAsia="微软雅黑" w:hAnsi="微软雅黑" w:hint="eastAsia"/>
        </w:rPr>
        <w:t>SNMP</w:t>
      </w:r>
      <w:r>
        <w:rPr>
          <w:rFonts w:ascii="微软雅黑" w:eastAsia="微软雅黑" w:hAnsi="微软雅黑" w:hint="eastAsia"/>
        </w:rPr>
        <w:t>协议、数据链路发现协议、设备特征识别技术，对视频监控网络内的所有前端设备进行主动探测</w:t>
      </w:r>
      <w:r>
        <w:rPr>
          <w:rFonts w:ascii="微软雅黑" w:eastAsia="微软雅黑" w:hAnsi="微软雅黑" w:hint="eastAsia"/>
        </w:rPr>
        <w:t>+</w:t>
      </w:r>
      <w:r>
        <w:rPr>
          <w:rFonts w:ascii="微软雅黑" w:eastAsia="微软雅黑" w:hAnsi="微软雅黑" w:hint="eastAsia"/>
        </w:rPr>
        <w:t>被动协议分析两种方式进行发现与识别。</w:t>
      </w:r>
    </w:p>
    <w:p w14:paraId="7FB8C848" w14:textId="77777777" w:rsidR="00FE6EAA" w:rsidRDefault="00B1195E">
      <w:pPr>
        <w:pStyle w:val="a1"/>
        <w:spacing w:line="240" w:lineRule="auto"/>
        <w:ind w:firstLine="480"/>
        <w:rPr>
          <w:rFonts w:ascii="微软雅黑" w:eastAsia="微软雅黑" w:hAnsi="微软雅黑"/>
        </w:rPr>
      </w:pPr>
      <w:r>
        <w:rPr>
          <w:rFonts w:ascii="微软雅黑" w:eastAsia="微软雅黑" w:hAnsi="微软雅黑" w:hint="eastAsia"/>
        </w:rPr>
        <w:t>系统通过协议分析后可获得网络内设备的信息，与系统数据库进行对比，鉴别设备的合法性，识别得到的设备属性主要包括设备类型、设备型号、设备</w:t>
      </w:r>
      <w:r>
        <w:rPr>
          <w:rFonts w:ascii="微软雅黑" w:eastAsia="微软雅黑" w:hAnsi="微软雅黑" w:hint="eastAsia"/>
        </w:rPr>
        <w:t>IP/MAC</w:t>
      </w:r>
      <w:r>
        <w:rPr>
          <w:rFonts w:ascii="微软雅黑" w:eastAsia="微软雅黑" w:hAnsi="微软雅黑" w:hint="eastAsia"/>
        </w:rPr>
        <w:t>信息及设备厂商等；同时采用网</w:t>
      </w:r>
      <w:r>
        <w:rPr>
          <w:rFonts w:ascii="微软雅黑" w:eastAsia="微软雅黑" w:hAnsi="微软雅黑" w:hint="eastAsia"/>
        </w:rPr>
        <w:t>络感知发现模块，对网络内设备运行情况进行实时监控，检测是否存在设备异常，设备是否被伪冒替换、是否存在陌生入侵设备。系统将探测的前端设备信息与后台合法设备数据进行综合验证，对接入设备进行标定，对非法接入的设备系统自动报警、阻断。</w:t>
      </w:r>
    </w:p>
    <w:p w14:paraId="6EE85E0D" w14:textId="77777777" w:rsidR="00FE6EAA" w:rsidRDefault="00FE6EAA">
      <w:pPr>
        <w:pStyle w:val="a1"/>
        <w:spacing w:line="240" w:lineRule="auto"/>
        <w:ind w:firstLine="480"/>
        <w:rPr>
          <w:rFonts w:ascii="微软雅黑" w:eastAsia="微软雅黑" w:hAnsi="微软雅黑"/>
        </w:rPr>
      </w:pPr>
    </w:p>
    <w:p w14:paraId="636D0824" w14:textId="77777777" w:rsidR="00FE6EAA" w:rsidRDefault="00B1195E">
      <w:pPr>
        <w:pStyle w:val="30"/>
        <w:ind w:firstLine="560"/>
        <w:rPr>
          <w:rFonts w:ascii="微软雅黑" w:eastAsia="微软雅黑" w:hAnsi="微软雅黑"/>
          <w:sz w:val="28"/>
        </w:rPr>
      </w:pPr>
      <w:bookmarkStart w:id="18" w:name="_Toc480838450"/>
      <w:bookmarkStart w:id="19" w:name="_Toc13930855"/>
      <w:bookmarkStart w:id="20" w:name="_Toc482973583"/>
      <w:bookmarkStart w:id="21" w:name="_Toc68002867"/>
      <w:bookmarkStart w:id="22" w:name="_Toc30276"/>
      <w:r>
        <w:rPr>
          <w:rFonts w:ascii="微软雅黑" w:eastAsia="微软雅黑" w:hAnsi="微软雅黑" w:hint="eastAsia"/>
          <w:sz w:val="28"/>
        </w:rPr>
        <w:lastRenderedPageBreak/>
        <w:t>1</w:t>
      </w:r>
      <w:r>
        <w:rPr>
          <w:rFonts w:ascii="微软雅黑" w:eastAsia="微软雅黑" w:hAnsi="微软雅黑" w:hint="eastAsia"/>
          <w:sz w:val="28"/>
        </w:rPr>
        <w:t>.1.3</w:t>
      </w:r>
      <w:r>
        <w:rPr>
          <w:rFonts w:ascii="微软雅黑" w:eastAsia="微软雅黑" w:hAnsi="微软雅黑" w:hint="eastAsia"/>
          <w:sz w:val="28"/>
        </w:rPr>
        <w:t>网络拓扑图绘制</w:t>
      </w:r>
      <w:bookmarkEnd w:id="18"/>
      <w:bookmarkEnd w:id="19"/>
      <w:bookmarkEnd w:id="20"/>
      <w:bookmarkEnd w:id="21"/>
      <w:bookmarkEnd w:id="22"/>
    </w:p>
    <w:p w14:paraId="68DE2AD0" w14:textId="77777777" w:rsidR="00FE6EAA" w:rsidRDefault="00B1195E">
      <w:pPr>
        <w:pStyle w:val="a1"/>
        <w:spacing w:line="240" w:lineRule="auto"/>
        <w:ind w:firstLine="480"/>
        <w:rPr>
          <w:rFonts w:ascii="微软雅黑" w:eastAsia="微软雅黑" w:hAnsi="微软雅黑"/>
        </w:rPr>
      </w:pPr>
      <w:r>
        <w:rPr>
          <w:rFonts w:ascii="微软雅黑" w:eastAsia="微软雅黑" w:hAnsi="微软雅黑" w:hint="eastAsia"/>
        </w:rPr>
        <w:t>系统可根据网内的设备连接真实情况，生成动态网络拓扑架构图，同时可显示相关设备的</w:t>
      </w:r>
      <w:r>
        <w:rPr>
          <w:rFonts w:ascii="微软雅黑" w:eastAsia="微软雅黑" w:hAnsi="微软雅黑" w:hint="eastAsia"/>
        </w:rPr>
        <w:t>IP</w:t>
      </w:r>
      <w:r>
        <w:rPr>
          <w:rFonts w:ascii="微软雅黑" w:eastAsia="微软雅黑" w:hAnsi="微软雅黑" w:hint="eastAsia"/>
        </w:rPr>
        <w:t>地址、设备厂商、设备型号等信息，并且可与入侵检测功能进行联动，实现报警图形化，方便管理人员快速进行故障定位。通过背板功能查看当前网络设备的端口情况，使端口信息及端口下联设备一</w:t>
      </w:r>
      <w:r>
        <w:rPr>
          <w:rFonts w:ascii="微软雅黑" w:eastAsia="微软雅黑" w:hAnsi="微软雅黑" w:hint="eastAsia"/>
        </w:rPr>
        <w:t>目了然。同时提供端口开关功能，当网络发生异常时，快速定位并关闭端口，提高网络的安全性。</w:t>
      </w:r>
    </w:p>
    <w:p w14:paraId="2E1D5052" w14:textId="77777777" w:rsidR="00FE6EAA" w:rsidRDefault="00B1195E">
      <w:pPr>
        <w:pStyle w:val="30"/>
        <w:ind w:firstLine="560"/>
        <w:rPr>
          <w:rFonts w:ascii="微软雅黑" w:eastAsia="微软雅黑" w:hAnsi="微软雅黑"/>
          <w:sz w:val="28"/>
        </w:rPr>
      </w:pPr>
      <w:bookmarkStart w:id="23" w:name="_Toc480838451"/>
      <w:bookmarkStart w:id="24" w:name="_Toc68002868"/>
      <w:bookmarkStart w:id="25" w:name="_Toc482973584"/>
      <w:bookmarkStart w:id="26" w:name="_Toc13930856"/>
      <w:bookmarkStart w:id="27" w:name="_Toc11214"/>
      <w:r>
        <w:rPr>
          <w:rFonts w:ascii="微软雅黑" w:eastAsia="微软雅黑" w:hAnsi="微软雅黑" w:hint="eastAsia"/>
          <w:sz w:val="28"/>
        </w:rPr>
        <w:t>1</w:t>
      </w:r>
      <w:r>
        <w:rPr>
          <w:rFonts w:ascii="微软雅黑" w:eastAsia="微软雅黑" w:hAnsi="微软雅黑" w:hint="eastAsia"/>
          <w:sz w:val="28"/>
        </w:rPr>
        <w:t>.1.4</w:t>
      </w:r>
      <w:r>
        <w:rPr>
          <w:rFonts w:ascii="微软雅黑" w:eastAsia="微软雅黑" w:hAnsi="微软雅黑" w:hint="eastAsia"/>
          <w:sz w:val="28"/>
        </w:rPr>
        <w:t xml:space="preserve"> </w:t>
      </w:r>
      <w:r>
        <w:rPr>
          <w:rFonts w:ascii="微软雅黑" w:eastAsia="微软雅黑" w:hAnsi="微软雅黑" w:hint="eastAsia"/>
          <w:sz w:val="28"/>
        </w:rPr>
        <w:t>IP</w:t>
      </w:r>
      <w:r>
        <w:rPr>
          <w:rFonts w:ascii="微软雅黑" w:eastAsia="微软雅黑" w:hAnsi="微软雅黑" w:hint="eastAsia"/>
          <w:sz w:val="28"/>
        </w:rPr>
        <w:t>地址池管理</w:t>
      </w:r>
      <w:bookmarkEnd w:id="23"/>
      <w:bookmarkEnd w:id="24"/>
      <w:bookmarkEnd w:id="25"/>
      <w:bookmarkEnd w:id="26"/>
      <w:bookmarkEnd w:id="27"/>
    </w:p>
    <w:p w14:paraId="359F1CB3" w14:textId="77777777" w:rsidR="00FE6EAA" w:rsidRDefault="00B1195E">
      <w:pPr>
        <w:pStyle w:val="a1"/>
        <w:spacing w:line="240" w:lineRule="auto"/>
        <w:ind w:firstLine="480"/>
        <w:rPr>
          <w:rFonts w:ascii="微软雅黑" w:eastAsia="微软雅黑" w:hAnsi="微软雅黑"/>
        </w:rPr>
      </w:pPr>
      <w:r>
        <w:rPr>
          <w:rFonts w:ascii="微软雅黑" w:eastAsia="微软雅黑" w:hAnsi="微软雅黑" w:hint="eastAsia"/>
        </w:rPr>
        <w:t>IP</w:t>
      </w:r>
      <w:r>
        <w:rPr>
          <w:rFonts w:ascii="微软雅黑" w:eastAsia="微软雅黑" w:hAnsi="微软雅黑" w:hint="eastAsia"/>
        </w:rPr>
        <w:t>地址作为网内正常通信的关键件，其合法性与否决定了网络的正常使用，而在实际的运维过程中管理人员很多时候无法对某个</w:t>
      </w:r>
      <w:r>
        <w:rPr>
          <w:rFonts w:ascii="微软雅黑" w:eastAsia="微软雅黑" w:hAnsi="微软雅黑" w:hint="eastAsia"/>
        </w:rPr>
        <w:t>IP</w:t>
      </w:r>
      <w:r>
        <w:rPr>
          <w:rFonts w:ascii="微软雅黑" w:eastAsia="微软雅黑" w:hAnsi="微软雅黑" w:hint="eastAsia"/>
        </w:rPr>
        <w:t>地址的即时在线状态进行正确判断，从而导致</w:t>
      </w:r>
      <w:r>
        <w:rPr>
          <w:rFonts w:ascii="微软雅黑" w:eastAsia="微软雅黑" w:hAnsi="微软雅黑" w:hint="eastAsia"/>
        </w:rPr>
        <w:t>IP</w:t>
      </w:r>
      <w:r>
        <w:rPr>
          <w:rFonts w:ascii="微软雅黑" w:eastAsia="微软雅黑" w:hAnsi="微软雅黑" w:hint="eastAsia"/>
        </w:rPr>
        <w:t>地址重复分配，造成网络风暴的发生。</w:t>
      </w:r>
    </w:p>
    <w:p w14:paraId="341CE0BC" w14:textId="77777777" w:rsidR="00FE6EAA" w:rsidRDefault="00B1195E">
      <w:pPr>
        <w:pStyle w:val="a1"/>
        <w:spacing w:line="240" w:lineRule="auto"/>
        <w:ind w:firstLine="480"/>
        <w:rPr>
          <w:rFonts w:ascii="微软雅黑" w:eastAsia="微软雅黑" w:hAnsi="微软雅黑"/>
        </w:rPr>
      </w:pPr>
      <w:r>
        <w:rPr>
          <w:rFonts w:ascii="微软雅黑" w:eastAsia="微软雅黑" w:hAnsi="微软雅黑" w:hint="eastAsia"/>
        </w:rPr>
        <w:t>系统针对此类问题，提供可视化</w:t>
      </w:r>
      <w:r>
        <w:rPr>
          <w:rFonts w:ascii="微软雅黑" w:eastAsia="微软雅黑" w:hAnsi="微软雅黑" w:hint="eastAsia"/>
        </w:rPr>
        <w:t>IP</w:t>
      </w:r>
      <w:r>
        <w:rPr>
          <w:rFonts w:ascii="微软雅黑" w:eastAsia="微软雅黑" w:hAnsi="微软雅黑" w:hint="eastAsia"/>
        </w:rPr>
        <w:t>地址使用信息，根据网内</w:t>
      </w:r>
      <w:r>
        <w:rPr>
          <w:rFonts w:ascii="微软雅黑" w:eastAsia="微软雅黑" w:hAnsi="微软雅黑" w:hint="eastAsia"/>
        </w:rPr>
        <w:t>IP</w:t>
      </w:r>
      <w:r>
        <w:rPr>
          <w:rFonts w:ascii="微软雅黑" w:eastAsia="微软雅黑" w:hAnsi="微软雅黑" w:hint="eastAsia"/>
        </w:rPr>
        <w:t>地址情况，将信息分为“在线”、“离线”、“长期离线”和“未使用”四种模式，管理人员可快速辨别当前地址的状态。</w:t>
      </w:r>
    </w:p>
    <w:p w14:paraId="52E660BD" w14:textId="77777777" w:rsidR="00FE6EAA" w:rsidRDefault="00B1195E">
      <w:pPr>
        <w:pStyle w:val="30"/>
        <w:ind w:firstLine="560"/>
        <w:rPr>
          <w:rFonts w:ascii="微软雅黑" w:eastAsia="微软雅黑" w:hAnsi="微软雅黑"/>
          <w:sz w:val="28"/>
        </w:rPr>
      </w:pPr>
      <w:bookmarkStart w:id="28" w:name="_Toc482973585"/>
      <w:bookmarkStart w:id="29" w:name="_Toc68002869"/>
      <w:bookmarkStart w:id="30" w:name="_Toc480838452"/>
      <w:bookmarkStart w:id="31" w:name="_Toc13930857"/>
      <w:bookmarkStart w:id="32" w:name="_Toc21713"/>
      <w:r>
        <w:rPr>
          <w:rFonts w:ascii="微软雅黑" w:eastAsia="微软雅黑" w:hAnsi="微软雅黑" w:hint="eastAsia"/>
          <w:sz w:val="28"/>
        </w:rPr>
        <w:t>1</w:t>
      </w:r>
      <w:r>
        <w:rPr>
          <w:rFonts w:ascii="微软雅黑" w:eastAsia="微软雅黑" w:hAnsi="微软雅黑" w:hint="eastAsia"/>
          <w:sz w:val="28"/>
        </w:rPr>
        <w:t>.1.5</w:t>
      </w:r>
      <w:r>
        <w:rPr>
          <w:rFonts w:ascii="微软雅黑" w:eastAsia="微软雅黑" w:hAnsi="微软雅黑" w:hint="eastAsia"/>
          <w:sz w:val="28"/>
        </w:rPr>
        <w:t>设备管理</w:t>
      </w:r>
      <w:bookmarkEnd w:id="28"/>
      <w:bookmarkEnd w:id="29"/>
      <w:bookmarkEnd w:id="30"/>
      <w:bookmarkEnd w:id="31"/>
      <w:bookmarkEnd w:id="32"/>
    </w:p>
    <w:p w14:paraId="6B1A27B2" w14:textId="77777777" w:rsidR="00FE6EAA" w:rsidRDefault="00B1195E">
      <w:pPr>
        <w:pStyle w:val="a1"/>
        <w:spacing w:line="240" w:lineRule="auto"/>
        <w:ind w:firstLine="480"/>
        <w:rPr>
          <w:rFonts w:ascii="微软雅黑" w:eastAsia="微软雅黑" w:hAnsi="微软雅黑"/>
        </w:rPr>
      </w:pPr>
      <w:r>
        <w:rPr>
          <w:rFonts w:ascii="微软雅黑" w:eastAsia="微软雅黑" w:hAnsi="微软雅黑" w:hint="eastAsia"/>
        </w:rPr>
        <w:t>系统采用可</w:t>
      </w:r>
      <w:r>
        <w:rPr>
          <w:rFonts w:ascii="微软雅黑" w:eastAsia="微软雅黑" w:hAnsi="微软雅黑" w:hint="eastAsia"/>
        </w:rPr>
        <w:t>视化设备管理，可以清晰的了解组织结构下设备的分类、数量、在线状态，可对设备类型进行分类查询，设备列表中显示设备的类型、</w:t>
      </w:r>
      <w:r>
        <w:rPr>
          <w:rFonts w:ascii="微软雅黑" w:eastAsia="微软雅黑" w:hAnsi="微软雅黑" w:hint="eastAsia"/>
        </w:rPr>
        <w:t>IP</w:t>
      </w:r>
      <w:r>
        <w:rPr>
          <w:rFonts w:ascii="微软雅黑" w:eastAsia="微软雅黑" w:hAnsi="微软雅黑" w:hint="eastAsia"/>
        </w:rPr>
        <w:t>、</w:t>
      </w:r>
      <w:r>
        <w:rPr>
          <w:rFonts w:ascii="微软雅黑" w:eastAsia="微软雅黑" w:hAnsi="微软雅黑" w:hint="eastAsia"/>
        </w:rPr>
        <w:t>MAC</w:t>
      </w:r>
      <w:r>
        <w:rPr>
          <w:rFonts w:ascii="微软雅黑" w:eastAsia="微软雅黑" w:hAnsi="微软雅黑" w:hint="eastAsia"/>
        </w:rPr>
        <w:t>、厂商、物理位置（摄像头经纬度）、入网状态（信任</w:t>
      </w:r>
      <w:r>
        <w:rPr>
          <w:rFonts w:ascii="微软雅黑" w:eastAsia="微软雅黑" w:hAnsi="微软雅黑" w:hint="eastAsia"/>
        </w:rPr>
        <w:t>/</w:t>
      </w:r>
      <w:r>
        <w:rPr>
          <w:rFonts w:ascii="微软雅黑" w:eastAsia="微软雅黑" w:hAnsi="微软雅黑" w:hint="eastAsia"/>
        </w:rPr>
        <w:t>隔离）、事件信息（新增、网络入侵、</w:t>
      </w:r>
      <w:r>
        <w:rPr>
          <w:rFonts w:ascii="微软雅黑" w:eastAsia="微软雅黑" w:hAnsi="微软雅黑" w:hint="eastAsia"/>
        </w:rPr>
        <w:t>MAC</w:t>
      </w:r>
      <w:r>
        <w:rPr>
          <w:rFonts w:ascii="微软雅黑" w:eastAsia="微软雅黑" w:hAnsi="微软雅黑" w:hint="eastAsia"/>
        </w:rPr>
        <w:t>变化、类型失联、类型变化、离线、时间异常）等信息，并对设备指纹以二维码形式展示，扫描后显示设备详细信息。可实时查看视频图像查看，精准确认图像质量。可一键对设备进行信任入网、隔离通讯，可对列表中的设备进行物理定位操作。</w:t>
      </w:r>
    </w:p>
    <w:p w14:paraId="6571CD39" w14:textId="77777777" w:rsidR="00FE6EAA" w:rsidRDefault="00B1195E">
      <w:pPr>
        <w:pStyle w:val="30"/>
        <w:ind w:firstLine="560"/>
        <w:rPr>
          <w:rFonts w:ascii="微软雅黑" w:eastAsia="微软雅黑" w:hAnsi="微软雅黑"/>
          <w:sz w:val="28"/>
        </w:rPr>
      </w:pPr>
      <w:bookmarkStart w:id="33" w:name="_Toc480838453"/>
      <w:bookmarkStart w:id="34" w:name="_Toc68002870"/>
      <w:bookmarkStart w:id="35" w:name="_Toc13930858"/>
      <w:bookmarkStart w:id="36" w:name="_Toc482973586"/>
      <w:bookmarkStart w:id="37" w:name="_Toc21271"/>
      <w:r>
        <w:rPr>
          <w:rFonts w:ascii="微软雅黑" w:eastAsia="微软雅黑" w:hAnsi="微软雅黑" w:hint="eastAsia"/>
          <w:sz w:val="28"/>
        </w:rPr>
        <w:t>1</w:t>
      </w:r>
      <w:r>
        <w:rPr>
          <w:rFonts w:ascii="微软雅黑" w:eastAsia="微软雅黑" w:hAnsi="微软雅黑" w:hint="eastAsia"/>
          <w:sz w:val="28"/>
        </w:rPr>
        <w:t>.1.6</w:t>
      </w:r>
      <w:r>
        <w:rPr>
          <w:rFonts w:ascii="微软雅黑" w:eastAsia="微软雅黑" w:hAnsi="微软雅黑" w:hint="eastAsia"/>
          <w:sz w:val="28"/>
        </w:rPr>
        <w:t xml:space="preserve"> </w:t>
      </w:r>
      <w:r>
        <w:rPr>
          <w:rFonts w:ascii="微软雅黑" w:eastAsia="微软雅黑" w:hAnsi="微软雅黑" w:hint="eastAsia"/>
          <w:sz w:val="28"/>
        </w:rPr>
        <w:t>GIS</w:t>
      </w:r>
      <w:r>
        <w:rPr>
          <w:rFonts w:ascii="微软雅黑" w:eastAsia="微软雅黑" w:hAnsi="微软雅黑" w:hint="eastAsia"/>
          <w:sz w:val="28"/>
        </w:rPr>
        <w:t>地图物理定位</w:t>
      </w:r>
      <w:bookmarkEnd w:id="33"/>
      <w:bookmarkEnd w:id="34"/>
      <w:bookmarkEnd w:id="35"/>
      <w:bookmarkEnd w:id="36"/>
      <w:bookmarkEnd w:id="37"/>
    </w:p>
    <w:p w14:paraId="59DB03C2" w14:textId="77777777" w:rsidR="00FE6EAA" w:rsidRDefault="00B1195E">
      <w:pPr>
        <w:pStyle w:val="a1"/>
        <w:spacing w:line="240" w:lineRule="auto"/>
        <w:ind w:firstLine="480"/>
        <w:rPr>
          <w:rFonts w:ascii="微软雅黑" w:eastAsia="微软雅黑" w:hAnsi="微软雅黑"/>
        </w:rPr>
      </w:pPr>
      <w:r>
        <w:rPr>
          <w:rFonts w:ascii="微软雅黑" w:eastAsia="微软雅黑" w:hAnsi="微软雅黑" w:hint="eastAsia"/>
        </w:rPr>
        <w:t>系统融入了地图离线包，预留了警用地理信息系统（</w:t>
      </w:r>
      <w:r>
        <w:rPr>
          <w:rFonts w:ascii="微软雅黑" w:eastAsia="微软雅黑" w:hAnsi="微软雅黑" w:hint="eastAsia"/>
        </w:rPr>
        <w:t>PGIS</w:t>
      </w:r>
      <w:r>
        <w:rPr>
          <w:rFonts w:ascii="微软雅黑" w:eastAsia="微软雅黑" w:hAnsi="微软雅黑" w:hint="eastAsia"/>
        </w:rPr>
        <w:t>）接口，可以与</w:t>
      </w:r>
      <w:r>
        <w:rPr>
          <w:rFonts w:ascii="微软雅黑" w:eastAsia="微软雅黑" w:hAnsi="微软雅黑" w:hint="eastAsia"/>
        </w:rPr>
        <w:t>PGIS</w:t>
      </w:r>
      <w:r>
        <w:rPr>
          <w:rFonts w:ascii="微软雅黑" w:eastAsia="微软雅黑" w:hAnsi="微软雅黑" w:hint="eastAsia"/>
        </w:rPr>
        <w:t>系统完美对接，抽取摄像头地理位置信息，并将摄像头分布情况自动关联至矢量地图。当探测到摄像头发生故障与异常时，与报警模块进行联动，平台弹出报警信息的同时，在地图上自动定位闪烁报警，并在地图上呈</w:t>
      </w:r>
      <w:r>
        <w:rPr>
          <w:rFonts w:ascii="微软雅黑" w:eastAsia="微软雅黑" w:hAnsi="微软雅黑" w:hint="eastAsia"/>
        </w:rPr>
        <w:lastRenderedPageBreak/>
        <w:t>现红色，以便管理员快速地区分，提高维护的效率。</w:t>
      </w:r>
    </w:p>
    <w:p w14:paraId="422C1393" w14:textId="77777777" w:rsidR="00FE6EAA" w:rsidRDefault="00B1195E">
      <w:pPr>
        <w:pStyle w:val="30"/>
        <w:ind w:firstLine="560"/>
        <w:rPr>
          <w:rFonts w:ascii="微软雅黑" w:eastAsia="微软雅黑" w:hAnsi="微软雅黑"/>
          <w:sz w:val="28"/>
        </w:rPr>
      </w:pPr>
      <w:bookmarkStart w:id="38" w:name="_Toc68002871"/>
      <w:bookmarkStart w:id="39" w:name="_Toc10691"/>
      <w:r>
        <w:rPr>
          <w:rFonts w:ascii="微软雅黑" w:eastAsia="微软雅黑" w:hAnsi="微软雅黑" w:hint="eastAsia"/>
          <w:sz w:val="28"/>
        </w:rPr>
        <w:t>1</w:t>
      </w:r>
      <w:r>
        <w:rPr>
          <w:rFonts w:ascii="微软雅黑" w:eastAsia="微软雅黑" w:hAnsi="微软雅黑" w:hint="eastAsia"/>
          <w:sz w:val="28"/>
        </w:rPr>
        <w:t>.1.7</w:t>
      </w:r>
      <w:bookmarkEnd w:id="38"/>
      <w:r>
        <w:rPr>
          <w:rFonts w:ascii="微软雅黑" w:eastAsia="微软雅黑" w:hAnsi="微软雅黑" w:hint="eastAsia"/>
          <w:sz w:val="28"/>
        </w:rPr>
        <w:t>报警管理</w:t>
      </w:r>
      <w:bookmarkEnd w:id="39"/>
    </w:p>
    <w:p w14:paraId="2FF7D009" w14:textId="77777777" w:rsidR="00FE6EAA" w:rsidRDefault="00B1195E">
      <w:pPr>
        <w:pStyle w:val="a1"/>
        <w:spacing w:line="240" w:lineRule="auto"/>
        <w:ind w:firstLine="480"/>
        <w:rPr>
          <w:rFonts w:ascii="微软雅黑" w:eastAsia="微软雅黑" w:hAnsi="微软雅黑"/>
        </w:rPr>
      </w:pPr>
      <w:bookmarkStart w:id="40" w:name="_Toc13930860"/>
      <w:bookmarkStart w:id="41" w:name="_Toc21619"/>
      <w:bookmarkStart w:id="42" w:name="_Toc68002872"/>
      <w:r>
        <w:rPr>
          <w:rFonts w:ascii="微软雅黑" w:eastAsia="微软雅黑" w:hAnsi="微软雅黑" w:hint="eastAsia"/>
        </w:rPr>
        <w:t>系统报警模块内置多种报警触发事件（网络入侵、</w:t>
      </w:r>
      <w:r>
        <w:rPr>
          <w:rFonts w:ascii="微软雅黑" w:eastAsia="微软雅黑" w:hAnsi="微软雅黑" w:hint="eastAsia"/>
        </w:rPr>
        <w:t>MAC</w:t>
      </w:r>
      <w:r>
        <w:rPr>
          <w:rFonts w:ascii="微软雅黑" w:eastAsia="微软雅黑" w:hAnsi="微软雅黑" w:hint="eastAsia"/>
        </w:rPr>
        <w:t>变化、类型失联、类型变化、离线、时间异常等）支持对发生事件类型自定义报警等级（警告、严重、致命）。报警模块实时与设备发现模块、识别感知模块、准入控制模块进行数据交互，接收到入侵、伪冒、离线、时间异常等事件时，触发报警机制，可发送报警邮件、报警短信、报警弹窗消息、并在</w:t>
      </w:r>
      <w:r>
        <w:rPr>
          <w:rFonts w:ascii="微软雅黑" w:eastAsia="微软雅黑" w:hAnsi="微软雅黑" w:hint="eastAsia"/>
        </w:rPr>
        <w:t>GIS</w:t>
      </w:r>
      <w:r>
        <w:rPr>
          <w:rFonts w:ascii="微软雅黑" w:eastAsia="微软雅黑" w:hAnsi="微软雅黑" w:hint="eastAsia"/>
        </w:rPr>
        <w:t>地图定位、网络拓扑图闪烁标定。在报警管理中可查看报警的详细内容，包含报警时间、报警设备类型、报警</w:t>
      </w:r>
      <w:r>
        <w:rPr>
          <w:rFonts w:ascii="微软雅黑" w:eastAsia="微软雅黑" w:hAnsi="微软雅黑" w:hint="eastAsia"/>
        </w:rPr>
        <w:t>IPMAC</w:t>
      </w:r>
      <w:r>
        <w:rPr>
          <w:rFonts w:ascii="微软雅黑" w:eastAsia="微软雅黑" w:hAnsi="微软雅黑" w:hint="eastAsia"/>
        </w:rPr>
        <w:t>、事件类型、报警内容、入网状态等，管理可对报警的设备进行手动定位，查看物理位置，修改</w:t>
      </w:r>
      <w:r>
        <w:rPr>
          <w:rFonts w:ascii="微软雅黑" w:eastAsia="微软雅黑" w:hAnsi="微软雅黑" w:hint="eastAsia"/>
        </w:rPr>
        <w:t>入网状态。同时提供可视化的报警查看功能，针对同一设备出现的历史报警信息以时间轴的形式进行统计展现。</w:t>
      </w:r>
    </w:p>
    <w:p w14:paraId="50F4B6BF" w14:textId="77777777" w:rsidR="00FE6EAA" w:rsidRDefault="00B1195E">
      <w:pPr>
        <w:pStyle w:val="30"/>
        <w:ind w:firstLine="560"/>
        <w:rPr>
          <w:rFonts w:ascii="微软雅黑" w:eastAsia="微软雅黑" w:hAnsi="微软雅黑"/>
          <w:sz w:val="28"/>
        </w:rPr>
      </w:pPr>
      <w:bookmarkStart w:id="43" w:name="_Toc14581"/>
      <w:r>
        <w:rPr>
          <w:rFonts w:ascii="微软雅黑" w:eastAsia="微软雅黑" w:hAnsi="微软雅黑" w:hint="eastAsia"/>
          <w:sz w:val="28"/>
        </w:rPr>
        <w:t>1</w:t>
      </w:r>
      <w:r>
        <w:rPr>
          <w:rFonts w:ascii="微软雅黑" w:eastAsia="微软雅黑" w:hAnsi="微软雅黑" w:hint="eastAsia"/>
          <w:sz w:val="28"/>
        </w:rPr>
        <w:t>.1.8</w:t>
      </w:r>
      <w:bookmarkEnd w:id="40"/>
      <w:bookmarkEnd w:id="41"/>
      <w:bookmarkEnd w:id="42"/>
      <w:r>
        <w:rPr>
          <w:rFonts w:ascii="微软雅黑" w:eastAsia="微软雅黑" w:hAnsi="微软雅黑" w:hint="eastAsia"/>
          <w:sz w:val="28"/>
        </w:rPr>
        <w:t>图表管理</w:t>
      </w:r>
      <w:bookmarkEnd w:id="43"/>
    </w:p>
    <w:p w14:paraId="5713902E" w14:textId="77777777" w:rsidR="00FE6EAA" w:rsidRDefault="00B1195E">
      <w:pPr>
        <w:pStyle w:val="a1"/>
        <w:spacing w:line="240" w:lineRule="auto"/>
        <w:ind w:firstLine="480"/>
        <w:rPr>
          <w:rFonts w:ascii="微软雅黑" w:eastAsia="微软雅黑" w:hAnsi="微软雅黑"/>
        </w:rPr>
      </w:pPr>
      <w:bookmarkStart w:id="44" w:name="_Toc3031"/>
      <w:bookmarkStart w:id="45" w:name="_Toc13930861"/>
      <w:bookmarkStart w:id="46" w:name="_Toc68002873"/>
      <w:bookmarkStart w:id="47" w:name="_Toc480838454"/>
      <w:bookmarkStart w:id="48" w:name="_Toc482973587"/>
      <w:r>
        <w:rPr>
          <w:rFonts w:ascii="微软雅黑" w:eastAsia="微软雅黑" w:hAnsi="微软雅黑" w:hint="eastAsia"/>
        </w:rPr>
        <w:t>图表管理是对视频网中的网络、设备等运行情况进行汇总展现，系统提供</w:t>
      </w:r>
      <w:r>
        <w:rPr>
          <w:rFonts w:ascii="微软雅黑" w:eastAsia="微软雅黑" w:hAnsi="微软雅黑" w:hint="eastAsia"/>
        </w:rPr>
        <w:t>IP</w:t>
      </w:r>
      <w:r>
        <w:rPr>
          <w:rFonts w:ascii="微软雅黑" w:eastAsia="微软雅黑" w:hAnsi="微软雅黑" w:hint="eastAsia"/>
        </w:rPr>
        <w:t>管理报表、资产报表、可用性报表、报警报表，管理人员可根据图表分析结果对存在的安全薄弱点进行安全加固，提高网络防护</w:t>
      </w:r>
      <w:bookmarkStart w:id="49" w:name="_Toc486337997"/>
      <w:bookmarkStart w:id="50" w:name="_Toc486338025"/>
      <w:bookmarkEnd w:id="49"/>
      <w:bookmarkEnd w:id="50"/>
      <w:r>
        <w:rPr>
          <w:rFonts w:ascii="微软雅黑" w:eastAsia="微软雅黑" w:hAnsi="微软雅黑" w:hint="eastAsia"/>
        </w:rPr>
        <w:t>。</w:t>
      </w:r>
    </w:p>
    <w:p w14:paraId="248F29E7" w14:textId="77777777" w:rsidR="00FE6EAA" w:rsidRDefault="00B1195E">
      <w:pPr>
        <w:pStyle w:val="a1"/>
        <w:spacing w:line="240" w:lineRule="auto"/>
        <w:ind w:firstLine="480"/>
        <w:rPr>
          <w:rFonts w:ascii="微软雅黑" w:eastAsia="微软雅黑" w:hAnsi="微软雅黑"/>
        </w:rPr>
      </w:pPr>
      <w:r>
        <w:rPr>
          <w:rFonts w:ascii="微软雅黑" w:eastAsia="微软雅黑" w:hAnsi="微软雅黑" w:hint="eastAsia"/>
        </w:rPr>
        <w:t>IP</w:t>
      </w:r>
      <w:r>
        <w:rPr>
          <w:rFonts w:ascii="微软雅黑" w:eastAsia="微软雅黑" w:hAnsi="微软雅黑" w:hint="eastAsia"/>
        </w:rPr>
        <w:t>管理报表，清晰的展现出当前网络中</w:t>
      </w:r>
      <w:r>
        <w:rPr>
          <w:rFonts w:ascii="微软雅黑" w:eastAsia="微软雅黑" w:hAnsi="微软雅黑" w:hint="eastAsia"/>
        </w:rPr>
        <w:t>IP</w:t>
      </w:r>
      <w:r>
        <w:rPr>
          <w:rFonts w:ascii="微软雅黑" w:eastAsia="微软雅黑" w:hAnsi="微软雅黑" w:hint="eastAsia"/>
        </w:rPr>
        <w:t>资源的使用情况，分别统计在线、离线、长期离线和未使用的</w:t>
      </w:r>
      <w:r>
        <w:rPr>
          <w:rFonts w:ascii="微软雅黑" w:eastAsia="微软雅黑" w:hAnsi="微软雅黑" w:hint="eastAsia"/>
        </w:rPr>
        <w:t>IP</w:t>
      </w:r>
      <w:r>
        <w:rPr>
          <w:rFonts w:ascii="微软雅黑" w:eastAsia="微软雅黑" w:hAnsi="微软雅黑" w:hint="eastAsia"/>
        </w:rPr>
        <w:t>数量，方便对</w:t>
      </w:r>
      <w:r>
        <w:rPr>
          <w:rFonts w:ascii="微软雅黑" w:eastAsia="微软雅黑" w:hAnsi="微软雅黑" w:hint="eastAsia"/>
        </w:rPr>
        <w:t>IP</w:t>
      </w:r>
      <w:r>
        <w:rPr>
          <w:rFonts w:ascii="微软雅黑" w:eastAsia="微软雅黑" w:hAnsi="微软雅黑" w:hint="eastAsia"/>
        </w:rPr>
        <w:t>资源的统一管理，提高工作效率。</w:t>
      </w:r>
    </w:p>
    <w:p w14:paraId="234739B1" w14:textId="77777777" w:rsidR="00FE6EAA" w:rsidRDefault="00B1195E">
      <w:pPr>
        <w:pStyle w:val="a1"/>
        <w:spacing w:line="240" w:lineRule="auto"/>
        <w:ind w:firstLine="480"/>
        <w:rPr>
          <w:rFonts w:ascii="微软雅黑" w:eastAsia="微软雅黑" w:hAnsi="微软雅黑"/>
        </w:rPr>
      </w:pPr>
      <w:r>
        <w:rPr>
          <w:rFonts w:ascii="微软雅黑" w:eastAsia="微软雅黑" w:hAnsi="微软雅黑" w:hint="eastAsia"/>
        </w:rPr>
        <w:t>资产报表对网络中的所有设备进行统计分析，统计出各类资产的数量和</w:t>
      </w:r>
      <w:r>
        <w:rPr>
          <w:rFonts w:ascii="微软雅黑" w:eastAsia="微软雅黑" w:hAnsi="微软雅黑" w:hint="eastAsia"/>
        </w:rPr>
        <w:t>占比以及摄像头品牌的分布情况，可根据组织结构进行实时查看，对全网资产全面掌控。</w:t>
      </w:r>
    </w:p>
    <w:p w14:paraId="7E7D0CAB" w14:textId="77777777" w:rsidR="00FE6EAA" w:rsidRDefault="00B1195E">
      <w:pPr>
        <w:pStyle w:val="a1"/>
        <w:spacing w:line="240" w:lineRule="auto"/>
        <w:ind w:firstLine="480"/>
        <w:rPr>
          <w:rFonts w:ascii="微软雅黑" w:eastAsia="微软雅黑" w:hAnsi="微软雅黑"/>
        </w:rPr>
      </w:pPr>
      <w:r>
        <w:rPr>
          <w:rFonts w:ascii="微软雅黑" w:eastAsia="微软雅黑" w:hAnsi="微软雅黑" w:hint="eastAsia"/>
        </w:rPr>
        <w:t>可用性报表包含了摄像头在线率、图像获取率和图像获取状态的统计，对网络健壮性和摄像头设备的可用性进行整体分析，提高摄像头的高可用性。</w:t>
      </w:r>
    </w:p>
    <w:p w14:paraId="1E5C065E" w14:textId="77777777" w:rsidR="00FE6EAA" w:rsidRDefault="00B1195E">
      <w:pPr>
        <w:pStyle w:val="a1"/>
        <w:spacing w:line="240" w:lineRule="auto"/>
        <w:ind w:firstLine="480"/>
        <w:rPr>
          <w:rFonts w:ascii="微软雅黑" w:eastAsia="微软雅黑" w:hAnsi="微软雅黑"/>
        </w:rPr>
      </w:pPr>
      <w:r>
        <w:rPr>
          <w:rFonts w:ascii="微软雅黑" w:eastAsia="微软雅黑" w:hAnsi="微软雅黑" w:hint="eastAsia"/>
        </w:rPr>
        <w:t>报警报表对网络中所有异常事件进行统计，展示出不同类型报警数量和占比，方便管理人员针对性进行网络维护。同时对网络内摄像头设备的初始口令进行探测，降低摄像头设备被攻击的风险。</w:t>
      </w:r>
    </w:p>
    <w:p w14:paraId="4B6CFC92" w14:textId="77777777" w:rsidR="00FE6EAA" w:rsidRDefault="00B1195E">
      <w:pPr>
        <w:pStyle w:val="20"/>
        <w:keepNext/>
        <w:numPr>
          <w:ilvl w:val="1"/>
          <w:numId w:val="6"/>
        </w:numPr>
        <w:spacing w:beforeLines="50" w:before="163" w:afterLines="50" w:after="163" w:line="240" w:lineRule="auto"/>
        <w:ind w:left="0" w:firstLine="0"/>
        <w:jc w:val="left"/>
        <w:rPr>
          <w:rFonts w:ascii="微软雅黑" w:eastAsia="微软雅黑" w:hAnsi="微软雅黑"/>
        </w:rPr>
      </w:pPr>
      <w:bookmarkStart w:id="51" w:name="_Toc31407"/>
      <w:bookmarkEnd w:id="44"/>
      <w:bookmarkEnd w:id="45"/>
      <w:bookmarkEnd w:id="46"/>
      <w:bookmarkEnd w:id="47"/>
      <w:bookmarkEnd w:id="48"/>
      <w:r>
        <w:rPr>
          <w:rFonts w:ascii="微软雅黑" w:eastAsia="微软雅黑" w:hAnsi="微软雅黑" w:hint="eastAsia"/>
        </w:rPr>
        <w:lastRenderedPageBreak/>
        <w:t>视频数据防护</w:t>
      </w:r>
      <w:bookmarkEnd w:id="51"/>
    </w:p>
    <w:p w14:paraId="2F223E43" w14:textId="77777777" w:rsidR="00FE6EAA" w:rsidRDefault="00B1195E">
      <w:pPr>
        <w:pStyle w:val="30"/>
        <w:ind w:firstLine="560"/>
        <w:rPr>
          <w:rFonts w:ascii="微软雅黑" w:eastAsia="微软雅黑" w:hAnsi="微软雅黑"/>
          <w:sz w:val="28"/>
        </w:rPr>
      </w:pPr>
      <w:bookmarkStart w:id="52" w:name="_Toc11456"/>
      <w:r>
        <w:rPr>
          <w:rFonts w:ascii="微软雅黑" w:eastAsia="微软雅黑" w:hAnsi="微软雅黑" w:hint="eastAsia"/>
          <w:sz w:val="28"/>
        </w:rPr>
        <w:t>1</w:t>
      </w:r>
      <w:r>
        <w:rPr>
          <w:rFonts w:ascii="微软雅黑" w:eastAsia="微软雅黑" w:hAnsi="微软雅黑"/>
          <w:sz w:val="28"/>
        </w:rPr>
        <w:t>.2.1</w:t>
      </w:r>
      <w:r>
        <w:rPr>
          <w:rFonts w:ascii="微软雅黑" w:eastAsia="微软雅黑" w:hAnsi="微软雅黑" w:hint="eastAsia"/>
          <w:sz w:val="28"/>
        </w:rPr>
        <w:t>视频数据</w:t>
      </w:r>
      <w:r>
        <w:rPr>
          <w:rFonts w:ascii="微软雅黑" w:eastAsia="微软雅黑" w:hAnsi="微软雅黑"/>
          <w:sz w:val="28"/>
        </w:rPr>
        <w:t>资源访问安全</w:t>
      </w:r>
      <w:bookmarkEnd w:id="52"/>
    </w:p>
    <w:p w14:paraId="4FBB6648" w14:textId="77777777" w:rsidR="00FE6EAA" w:rsidRDefault="00B1195E">
      <w:pPr>
        <w:pStyle w:val="a1"/>
        <w:spacing w:line="240" w:lineRule="auto"/>
        <w:ind w:firstLine="480"/>
        <w:rPr>
          <w:rFonts w:ascii="微软雅黑" w:eastAsia="微软雅黑" w:hAnsi="微软雅黑"/>
        </w:rPr>
      </w:pPr>
      <w:r>
        <w:rPr>
          <w:rFonts w:ascii="微软雅黑" w:eastAsia="微软雅黑" w:hAnsi="微软雅黑" w:hint="eastAsia"/>
        </w:rPr>
        <w:t>系统</w:t>
      </w:r>
      <w:r>
        <w:rPr>
          <w:rFonts w:ascii="微软雅黑" w:eastAsia="微软雅黑" w:hAnsi="微软雅黑"/>
        </w:rPr>
        <w:t>集成</w:t>
      </w:r>
      <w:r>
        <w:rPr>
          <w:rFonts w:ascii="微软雅黑" w:eastAsia="微软雅黑" w:hAnsi="微软雅黑" w:hint="eastAsia"/>
        </w:rPr>
        <w:t>金盾</w:t>
      </w:r>
      <w:r>
        <w:rPr>
          <w:rFonts w:ascii="微软雅黑" w:eastAsia="微软雅黑" w:hAnsi="微软雅黑"/>
        </w:rPr>
        <w:t>软件</w:t>
      </w:r>
      <w:r>
        <w:rPr>
          <w:rFonts w:ascii="微软雅黑" w:eastAsia="微软雅黑" w:hAnsi="微软雅黑" w:hint="eastAsia"/>
        </w:rPr>
        <w:t>自主</w:t>
      </w:r>
      <w:r>
        <w:rPr>
          <w:rFonts w:ascii="微软雅黑" w:eastAsia="微软雅黑" w:hAnsi="微软雅黑"/>
        </w:rPr>
        <w:t>研发的</w:t>
      </w:r>
      <w:r>
        <w:rPr>
          <w:rFonts w:ascii="微软雅黑" w:eastAsia="微软雅黑" w:hAnsi="微软雅黑"/>
        </w:rPr>
        <w:t>“</w:t>
      </w:r>
      <w:r>
        <w:rPr>
          <w:rFonts w:ascii="微软雅黑" w:eastAsia="微软雅黑" w:hAnsi="微软雅黑" w:hint="eastAsia"/>
        </w:rPr>
        <w:t>下一代</w:t>
      </w:r>
      <w:r>
        <w:rPr>
          <w:rFonts w:ascii="微软雅黑" w:eastAsia="微软雅黑" w:hAnsi="微软雅黑"/>
        </w:rPr>
        <w:t>准入控制</w:t>
      </w:r>
      <w:r>
        <w:rPr>
          <w:rFonts w:ascii="微软雅黑" w:eastAsia="微软雅黑" w:hAnsi="微软雅黑"/>
        </w:rPr>
        <w:t>”</w:t>
      </w:r>
      <w:r>
        <w:rPr>
          <w:rFonts w:ascii="微软雅黑" w:eastAsia="微软雅黑" w:hAnsi="微软雅黑" w:hint="eastAsia"/>
        </w:rPr>
        <w:t>系统</w:t>
      </w:r>
      <w:r>
        <w:rPr>
          <w:rFonts w:ascii="微软雅黑" w:eastAsia="微软雅黑" w:hAnsi="微软雅黑"/>
        </w:rPr>
        <w:t>，</w:t>
      </w:r>
      <w:r>
        <w:rPr>
          <w:rFonts w:ascii="微软雅黑" w:eastAsia="微软雅黑" w:hAnsi="微软雅黑" w:hint="eastAsia"/>
        </w:rPr>
        <w:t>对</w:t>
      </w:r>
      <w:r>
        <w:rPr>
          <w:rFonts w:ascii="微软雅黑" w:eastAsia="微软雅黑" w:hAnsi="微软雅黑"/>
        </w:rPr>
        <w:t>视频资源存储网络系统</w:t>
      </w:r>
      <w:r>
        <w:rPr>
          <w:rFonts w:ascii="微软雅黑" w:eastAsia="微软雅黑" w:hAnsi="微软雅黑" w:hint="eastAsia"/>
        </w:rPr>
        <w:t>进行</w:t>
      </w:r>
      <w:r>
        <w:rPr>
          <w:rFonts w:ascii="微软雅黑" w:eastAsia="微软雅黑" w:hAnsi="微软雅黑"/>
        </w:rPr>
        <w:t>网络</w:t>
      </w:r>
      <w:r>
        <w:rPr>
          <w:rFonts w:ascii="微软雅黑" w:eastAsia="微软雅黑" w:hAnsi="微软雅黑" w:hint="eastAsia"/>
        </w:rPr>
        <w:t>层</w:t>
      </w:r>
      <w:r>
        <w:rPr>
          <w:rFonts w:ascii="微软雅黑" w:eastAsia="微软雅黑" w:hAnsi="微软雅黑" w:hint="eastAsia"/>
        </w:rPr>
        <w:t>级</w:t>
      </w:r>
      <w:r>
        <w:rPr>
          <w:rFonts w:ascii="微软雅黑" w:eastAsia="微软雅黑" w:hAnsi="微软雅黑"/>
        </w:rPr>
        <w:t>的安全防护</w:t>
      </w:r>
      <w:r>
        <w:rPr>
          <w:rFonts w:ascii="微软雅黑" w:eastAsia="微软雅黑" w:hAnsi="微软雅黑" w:hint="eastAsia"/>
        </w:rPr>
        <w:t>。管理员可指定</w:t>
      </w:r>
      <w:r>
        <w:rPr>
          <w:rFonts w:ascii="微软雅黑" w:eastAsia="微软雅黑" w:hAnsi="微软雅黑"/>
        </w:rPr>
        <w:t>仅安装有</w:t>
      </w:r>
      <w:r>
        <w:rPr>
          <w:rFonts w:ascii="微软雅黑" w:eastAsia="微软雅黑" w:hAnsi="微软雅黑" w:hint="eastAsia"/>
        </w:rPr>
        <w:t>客户端</w:t>
      </w:r>
      <w:r>
        <w:rPr>
          <w:rFonts w:ascii="微软雅黑" w:eastAsia="微软雅黑" w:hAnsi="微软雅黑"/>
        </w:rPr>
        <w:t>系统的</w:t>
      </w:r>
      <w:r>
        <w:rPr>
          <w:rFonts w:ascii="微软雅黑" w:eastAsia="微软雅黑" w:hAnsi="微软雅黑" w:hint="eastAsia"/>
        </w:rPr>
        <w:t>合法终端设备</w:t>
      </w:r>
      <w:r>
        <w:rPr>
          <w:rFonts w:ascii="微软雅黑" w:eastAsia="微软雅黑" w:hAnsi="微软雅黑"/>
        </w:rPr>
        <w:t>访问</w:t>
      </w:r>
      <w:r>
        <w:rPr>
          <w:rFonts w:ascii="微软雅黑" w:eastAsia="微软雅黑" w:hAnsi="微软雅黑" w:hint="eastAsia"/>
        </w:rPr>
        <w:t>企业视频网</w:t>
      </w:r>
      <w:r>
        <w:rPr>
          <w:rFonts w:ascii="微软雅黑" w:eastAsia="微软雅黑" w:hAnsi="微软雅黑"/>
        </w:rPr>
        <w:t>络资源系统，</w:t>
      </w:r>
      <w:r>
        <w:rPr>
          <w:rFonts w:ascii="微软雅黑" w:eastAsia="微软雅黑" w:hAnsi="微软雅黑" w:hint="eastAsia"/>
        </w:rPr>
        <w:t>阻断</w:t>
      </w:r>
      <w:r>
        <w:rPr>
          <w:rFonts w:ascii="微软雅黑" w:eastAsia="微软雅黑" w:hAnsi="微软雅黑"/>
        </w:rPr>
        <w:t>其他非法设备</w:t>
      </w:r>
      <w:r>
        <w:rPr>
          <w:rFonts w:ascii="微软雅黑" w:eastAsia="微软雅黑" w:hAnsi="微软雅黑" w:hint="eastAsia"/>
        </w:rPr>
        <w:t>对</w:t>
      </w:r>
      <w:r>
        <w:rPr>
          <w:rFonts w:ascii="微软雅黑" w:eastAsia="微软雅黑" w:hAnsi="微软雅黑"/>
        </w:rPr>
        <w:t>资源的访问，有效的阻断黑客对</w:t>
      </w:r>
      <w:r>
        <w:rPr>
          <w:rFonts w:ascii="微软雅黑" w:eastAsia="微软雅黑" w:hAnsi="微软雅黑" w:hint="eastAsia"/>
        </w:rPr>
        <w:t>企业视频网络内</w:t>
      </w:r>
      <w:r>
        <w:rPr>
          <w:rFonts w:ascii="微软雅黑" w:eastAsia="微软雅黑" w:hAnsi="微软雅黑"/>
        </w:rPr>
        <w:t>数据资源的入侵</w:t>
      </w:r>
      <w:r>
        <w:rPr>
          <w:rFonts w:ascii="微软雅黑" w:eastAsia="微软雅黑" w:hAnsi="微软雅黑" w:hint="eastAsia"/>
        </w:rPr>
        <w:t>及非法</w:t>
      </w:r>
      <w:r>
        <w:rPr>
          <w:rFonts w:ascii="微软雅黑" w:eastAsia="微软雅黑" w:hAnsi="微软雅黑"/>
        </w:rPr>
        <w:t>用户</w:t>
      </w:r>
      <w:r>
        <w:rPr>
          <w:rFonts w:ascii="微软雅黑" w:eastAsia="微软雅黑" w:hAnsi="微软雅黑" w:hint="eastAsia"/>
        </w:rPr>
        <w:t>接入</w:t>
      </w:r>
      <w:r>
        <w:rPr>
          <w:rFonts w:ascii="微软雅黑" w:eastAsia="微软雅黑" w:hAnsi="微软雅黑"/>
        </w:rPr>
        <w:t>，从网络数据流</w:t>
      </w:r>
      <w:r>
        <w:rPr>
          <w:rFonts w:ascii="微软雅黑" w:eastAsia="微软雅黑" w:hAnsi="微软雅黑" w:hint="eastAsia"/>
        </w:rPr>
        <w:t>层面保障</w:t>
      </w:r>
      <w:r>
        <w:rPr>
          <w:rFonts w:ascii="微软雅黑" w:eastAsia="微软雅黑" w:hAnsi="微软雅黑"/>
        </w:rPr>
        <w:t>视频资源的</w:t>
      </w:r>
      <w:r>
        <w:rPr>
          <w:rFonts w:ascii="微软雅黑" w:eastAsia="微软雅黑" w:hAnsi="微软雅黑" w:hint="eastAsia"/>
        </w:rPr>
        <w:t>访问</w:t>
      </w:r>
      <w:r>
        <w:rPr>
          <w:rFonts w:ascii="微软雅黑" w:eastAsia="微软雅黑" w:hAnsi="微软雅黑"/>
        </w:rPr>
        <w:t>安全</w:t>
      </w:r>
      <w:r>
        <w:rPr>
          <w:rFonts w:ascii="微软雅黑" w:eastAsia="微软雅黑" w:hAnsi="微软雅黑" w:hint="eastAsia"/>
        </w:rPr>
        <w:t>。</w:t>
      </w:r>
    </w:p>
    <w:p w14:paraId="634FBF1B" w14:textId="77777777" w:rsidR="00FE6EAA" w:rsidRDefault="00B1195E">
      <w:pPr>
        <w:pStyle w:val="a1"/>
        <w:spacing w:line="240" w:lineRule="auto"/>
        <w:ind w:firstLine="480"/>
        <w:rPr>
          <w:rFonts w:ascii="微软雅黑" w:eastAsia="微软雅黑" w:hAnsi="微软雅黑"/>
        </w:rPr>
      </w:pPr>
      <w:r>
        <w:rPr>
          <w:rFonts w:ascii="微软雅黑" w:eastAsia="微软雅黑" w:hAnsi="微软雅黑"/>
        </w:rPr>
        <w:t>系统中的准入控制功能，</w:t>
      </w:r>
      <w:r>
        <w:rPr>
          <w:rFonts w:ascii="微软雅黑" w:eastAsia="微软雅黑" w:hAnsi="微软雅黑" w:hint="eastAsia"/>
        </w:rPr>
        <w:t>只</w:t>
      </w:r>
      <w:r>
        <w:rPr>
          <w:rFonts w:ascii="微软雅黑" w:eastAsia="微软雅黑" w:hAnsi="微软雅黑"/>
        </w:rPr>
        <w:t>对终端</w:t>
      </w:r>
      <w:r>
        <w:rPr>
          <w:rFonts w:ascii="微软雅黑" w:eastAsia="微软雅黑" w:hAnsi="微软雅黑" w:hint="eastAsia"/>
        </w:rPr>
        <w:t>设备</w:t>
      </w:r>
      <w:r>
        <w:rPr>
          <w:rFonts w:ascii="微软雅黑" w:eastAsia="微软雅黑" w:hAnsi="微软雅黑"/>
        </w:rPr>
        <w:t>访问视频平台</w:t>
      </w:r>
      <w:r>
        <w:rPr>
          <w:rFonts w:ascii="微软雅黑" w:eastAsia="微软雅黑" w:hAnsi="微软雅黑" w:hint="eastAsia"/>
        </w:rPr>
        <w:t>资源进行</w:t>
      </w:r>
      <w:r>
        <w:rPr>
          <w:rFonts w:ascii="微软雅黑" w:eastAsia="微软雅黑" w:hAnsi="微软雅黑"/>
        </w:rPr>
        <w:t>准入控制</w:t>
      </w:r>
      <w:r>
        <w:rPr>
          <w:rFonts w:ascii="微软雅黑" w:eastAsia="微软雅黑" w:hAnsi="微软雅黑" w:hint="eastAsia"/>
        </w:rPr>
        <w:t>。</w:t>
      </w:r>
      <w:r>
        <w:rPr>
          <w:rFonts w:ascii="微软雅黑" w:eastAsia="微软雅黑" w:hAnsi="微软雅黑"/>
        </w:rPr>
        <w:t>终端</w:t>
      </w:r>
      <w:r>
        <w:rPr>
          <w:rFonts w:ascii="微软雅黑" w:eastAsia="微软雅黑" w:hAnsi="微软雅黑" w:hint="eastAsia"/>
        </w:rPr>
        <w:t>访问</w:t>
      </w:r>
      <w:r>
        <w:rPr>
          <w:rFonts w:ascii="微软雅黑" w:eastAsia="微软雅黑" w:hAnsi="微软雅黑"/>
        </w:rPr>
        <w:t>其他系统资源平台</w:t>
      </w:r>
      <w:r>
        <w:rPr>
          <w:rFonts w:ascii="微软雅黑" w:eastAsia="微软雅黑" w:hAnsi="微软雅黑" w:hint="eastAsia"/>
        </w:rPr>
        <w:t>时</w:t>
      </w:r>
      <w:r>
        <w:rPr>
          <w:rFonts w:ascii="微软雅黑" w:eastAsia="微软雅黑" w:hAnsi="微软雅黑"/>
        </w:rPr>
        <w:t>，不做任何</w:t>
      </w:r>
      <w:r>
        <w:rPr>
          <w:rFonts w:ascii="微软雅黑" w:eastAsia="微软雅黑" w:hAnsi="微软雅黑" w:hint="eastAsia"/>
        </w:rPr>
        <w:t>准入</w:t>
      </w:r>
      <w:r>
        <w:rPr>
          <w:rFonts w:ascii="微软雅黑" w:eastAsia="微软雅黑" w:hAnsi="微软雅黑"/>
        </w:rPr>
        <w:t>控制</w:t>
      </w:r>
      <w:r>
        <w:rPr>
          <w:rFonts w:ascii="微软雅黑" w:eastAsia="微软雅黑" w:hAnsi="微软雅黑" w:hint="eastAsia"/>
        </w:rPr>
        <w:t>，</w:t>
      </w:r>
      <w:r>
        <w:rPr>
          <w:rFonts w:ascii="微软雅黑" w:eastAsia="微软雅黑" w:hAnsi="微软雅黑"/>
        </w:rPr>
        <w:t>在保障</w:t>
      </w:r>
      <w:r>
        <w:rPr>
          <w:rFonts w:ascii="微软雅黑" w:eastAsia="微软雅黑" w:hAnsi="微软雅黑" w:hint="eastAsia"/>
        </w:rPr>
        <w:t>视频</w:t>
      </w:r>
      <w:r>
        <w:rPr>
          <w:rFonts w:ascii="微软雅黑" w:eastAsia="微软雅黑" w:hAnsi="微软雅黑"/>
        </w:rPr>
        <w:t>平台资源访问安全的</w:t>
      </w:r>
      <w:r>
        <w:rPr>
          <w:rFonts w:ascii="微软雅黑" w:eastAsia="微软雅黑" w:hAnsi="微软雅黑" w:hint="eastAsia"/>
        </w:rPr>
        <w:t>同时</w:t>
      </w:r>
      <w:r>
        <w:rPr>
          <w:rFonts w:ascii="微软雅黑" w:eastAsia="微软雅黑" w:hAnsi="微软雅黑"/>
        </w:rPr>
        <w:t>不会对员工的其他办公操作有</w:t>
      </w:r>
      <w:r>
        <w:rPr>
          <w:rFonts w:ascii="微软雅黑" w:eastAsia="微软雅黑" w:hAnsi="微软雅黑" w:hint="eastAsia"/>
        </w:rPr>
        <w:t>任何</w:t>
      </w:r>
      <w:r>
        <w:rPr>
          <w:rFonts w:ascii="微软雅黑" w:eastAsia="微软雅黑" w:hAnsi="微软雅黑"/>
        </w:rPr>
        <w:t>影响。</w:t>
      </w:r>
      <w:r>
        <w:rPr>
          <w:rFonts w:ascii="微软雅黑" w:eastAsia="微软雅黑" w:hAnsi="微软雅黑" w:hint="eastAsia"/>
        </w:rPr>
        <w:t>视频</w:t>
      </w:r>
      <w:r>
        <w:rPr>
          <w:rFonts w:ascii="微软雅黑" w:eastAsia="微软雅黑" w:hAnsi="微软雅黑"/>
        </w:rPr>
        <w:t>准入系统的</w:t>
      </w:r>
      <w:r>
        <w:rPr>
          <w:rFonts w:ascii="微软雅黑" w:eastAsia="微软雅黑" w:hAnsi="微软雅黑"/>
        </w:rPr>
        <w:t>IP</w:t>
      </w:r>
      <w:r>
        <w:rPr>
          <w:rFonts w:ascii="微软雅黑" w:eastAsia="微软雅黑" w:hAnsi="微软雅黑"/>
        </w:rPr>
        <w:t>地址需由管理员提前</w:t>
      </w:r>
      <w:r>
        <w:rPr>
          <w:rFonts w:ascii="微软雅黑" w:eastAsia="微软雅黑" w:hAnsi="微软雅黑" w:hint="eastAsia"/>
        </w:rPr>
        <w:t>在</w:t>
      </w:r>
      <w:r>
        <w:rPr>
          <w:rFonts w:ascii="微软雅黑" w:eastAsia="微软雅黑" w:hAnsi="微软雅黑"/>
        </w:rPr>
        <w:t>控制台设置。</w:t>
      </w:r>
    </w:p>
    <w:p w14:paraId="05635EAE" w14:textId="77777777" w:rsidR="00FE6EAA" w:rsidRDefault="00B1195E">
      <w:pPr>
        <w:pStyle w:val="a1"/>
        <w:spacing w:line="240" w:lineRule="auto"/>
        <w:ind w:firstLine="480"/>
        <w:rPr>
          <w:rFonts w:ascii="微软雅黑" w:eastAsia="微软雅黑" w:hAnsi="微软雅黑"/>
        </w:rPr>
      </w:pPr>
      <w:r>
        <w:rPr>
          <w:rFonts w:ascii="微软雅黑" w:eastAsia="微软雅黑" w:hAnsi="微软雅黑" w:hint="eastAsia"/>
        </w:rPr>
        <w:t>以旁路方式将服务器放置于网络核心交换机处，同时，在交换机（一般是核心交换机处，具体位置根据网络拓扑灵活确定）处进行端口镜像的设置，将终端电脑访问服务器的请求数据镜像至服务器，服务器对镜像数据进行处理，判断终端合法性，合法则放行不予处理，不合法则使用内网安全技术对终端按照相应规则进行引导处理。</w:t>
      </w:r>
    </w:p>
    <w:p w14:paraId="5033F3F4" w14:textId="77777777" w:rsidR="00FE6EAA" w:rsidRDefault="00B1195E">
      <w:pPr>
        <w:pStyle w:val="a1"/>
        <w:numPr>
          <w:ilvl w:val="0"/>
          <w:numId w:val="7"/>
        </w:numPr>
        <w:spacing w:line="240" w:lineRule="auto"/>
        <w:ind w:firstLineChars="0"/>
        <w:rPr>
          <w:rFonts w:ascii="微软雅黑" w:eastAsia="微软雅黑" w:hAnsi="微软雅黑"/>
        </w:rPr>
      </w:pPr>
      <w:r>
        <w:rPr>
          <w:rFonts w:ascii="微软雅黑" w:eastAsia="微软雅黑" w:hAnsi="微软雅黑" w:hint="eastAsia"/>
        </w:rPr>
        <w:t>非法</w:t>
      </w:r>
      <w:r>
        <w:rPr>
          <w:rFonts w:ascii="微软雅黑" w:eastAsia="微软雅黑" w:hAnsi="微软雅黑"/>
        </w:rPr>
        <w:t>终端（</w:t>
      </w:r>
      <w:r>
        <w:rPr>
          <w:rFonts w:ascii="微软雅黑" w:eastAsia="微软雅黑" w:hAnsi="微软雅黑" w:hint="eastAsia"/>
        </w:rPr>
        <w:t>未安装专用客户端</w:t>
      </w:r>
      <w:r>
        <w:rPr>
          <w:rFonts w:ascii="微软雅黑" w:eastAsia="微软雅黑" w:hAnsi="微软雅黑"/>
        </w:rPr>
        <w:t>的电脑）</w:t>
      </w:r>
      <w:r>
        <w:rPr>
          <w:rFonts w:ascii="微软雅黑" w:eastAsia="微软雅黑" w:hAnsi="微软雅黑" w:hint="eastAsia"/>
        </w:rPr>
        <w:t>禁止</w:t>
      </w:r>
      <w:r>
        <w:rPr>
          <w:rFonts w:ascii="微软雅黑" w:eastAsia="微软雅黑" w:hAnsi="微软雅黑"/>
        </w:rPr>
        <w:t>访问视频平台系统</w:t>
      </w:r>
      <w:r>
        <w:rPr>
          <w:rFonts w:ascii="微软雅黑" w:eastAsia="微软雅黑" w:hAnsi="微软雅黑" w:hint="eastAsia"/>
        </w:rPr>
        <w:t>。</w:t>
      </w:r>
      <w:r>
        <w:rPr>
          <w:rFonts w:ascii="微软雅黑" w:eastAsia="微软雅黑" w:hAnsi="微软雅黑"/>
        </w:rPr>
        <w:t>非法</w:t>
      </w:r>
      <w:r>
        <w:rPr>
          <w:rFonts w:ascii="微软雅黑" w:eastAsia="微软雅黑" w:hAnsi="微软雅黑" w:hint="eastAsia"/>
        </w:rPr>
        <w:t>终端</w:t>
      </w:r>
      <w:r>
        <w:rPr>
          <w:rFonts w:ascii="微软雅黑" w:eastAsia="微软雅黑" w:hAnsi="微软雅黑"/>
        </w:rPr>
        <w:t>企图访问视频系统时，</w:t>
      </w:r>
      <w:r>
        <w:rPr>
          <w:rFonts w:ascii="微软雅黑" w:eastAsia="微软雅黑" w:hAnsi="微软雅黑" w:hint="eastAsia"/>
        </w:rPr>
        <w:t>准入</w:t>
      </w:r>
      <w:r>
        <w:rPr>
          <w:rFonts w:ascii="微软雅黑" w:eastAsia="微软雅黑" w:hAnsi="微软雅黑"/>
        </w:rPr>
        <w:t>控制功能自动将其访问界面做重定向跳转至</w:t>
      </w:r>
      <w:r>
        <w:rPr>
          <w:rFonts w:ascii="微软雅黑" w:eastAsia="微软雅黑" w:hAnsi="微软雅黑"/>
        </w:rPr>
        <w:t>“</w:t>
      </w:r>
      <w:r>
        <w:rPr>
          <w:rFonts w:ascii="微软雅黑" w:eastAsia="微软雅黑" w:hAnsi="微软雅黑" w:hint="eastAsia"/>
        </w:rPr>
        <w:t>被准入</w:t>
      </w:r>
      <w:r>
        <w:rPr>
          <w:rFonts w:ascii="微软雅黑" w:eastAsia="微软雅黑" w:hAnsi="微软雅黑"/>
        </w:rPr>
        <w:t>”</w:t>
      </w:r>
      <w:r>
        <w:rPr>
          <w:rFonts w:ascii="微软雅黑" w:eastAsia="微软雅黑" w:hAnsi="微软雅黑" w:hint="eastAsia"/>
        </w:rPr>
        <w:t>提示</w:t>
      </w:r>
      <w:r>
        <w:rPr>
          <w:rFonts w:ascii="微软雅黑" w:eastAsia="微软雅黑" w:hAnsi="微软雅黑"/>
        </w:rPr>
        <w:t>页面。</w:t>
      </w:r>
    </w:p>
    <w:p w14:paraId="7422C110" w14:textId="77777777" w:rsidR="00FE6EAA" w:rsidRDefault="00B1195E">
      <w:pPr>
        <w:pStyle w:val="a1"/>
        <w:numPr>
          <w:ilvl w:val="0"/>
          <w:numId w:val="7"/>
        </w:numPr>
        <w:spacing w:line="240" w:lineRule="auto"/>
        <w:ind w:firstLineChars="0"/>
        <w:rPr>
          <w:rFonts w:ascii="微软雅黑" w:eastAsia="微软雅黑" w:hAnsi="微软雅黑"/>
        </w:rPr>
      </w:pPr>
      <w:r>
        <w:rPr>
          <w:rFonts w:ascii="微软雅黑" w:eastAsia="微软雅黑" w:hAnsi="微软雅黑" w:hint="eastAsia"/>
        </w:rPr>
        <w:t>非法终端电脑</w:t>
      </w:r>
      <w:r>
        <w:rPr>
          <w:rFonts w:ascii="微软雅黑" w:eastAsia="微软雅黑" w:hAnsi="微软雅黑"/>
        </w:rPr>
        <w:t>可自由访问服务器</w:t>
      </w:r>
      <w:r>
        <w:rPr>
          <w:rFonts w:ascii="微软雅黑" w:eastAsia="微软雅黑" w:hAnsi="微软雅黑"/>
        </w:rPr>
        <w:t>A</w:t>
      </w:r>
      <w:r>
        <w:rPr>
          <w:rFonts w:ascii="微软雅黑" w:eastAsia="微软雅黑" w:hAnsi="微软雅黑"/>
        </w:rPr>
        <w:t>、网站</w:t>
      </w:r>
      <w:r>
        <w:rPr>
          <w:rFonts w:ascii="微软雅黑" w:eastAsia="微软雅黑" w:hAnsi="微软雅黑" w:hint="eastAsia"/>
        </w:rPr>
        <w:t>B</w:t>
      </w:r>
      <w:r>
        <w:rPr>
          <w:rFonts w:ascii="微软雅黑" w:eastAsia="微软雅黑" w:hAnsi="微软雅黑" w:hint="eastAsia"/>
        </w:rPr>
        <w:t>、</w:t>
      </w:r>
      <w:r>
        <w:rPr>
          <w:rFonts w:ascii="微软雅黑" w:eastAsia="微软雅黑" w:hAnsi="微软雅黑"/>
        </w:rPr>
        <w:t>系统</w:t>
      </w:r>
      <w:r>
        <w:rPr>
          <w:rFonts w:ascii="微软雅黑" w:eastAsia="微软雅黑" w:hAnsi="微软雅黑"/>
        </w:rPr>
        <w:t>C…</w:t>
      </w:r>
      <w:r>
        <w:rPr>
          <w:rFonts w:ascii="微软雅黑" w:eastAsia="微软雅黑" w:hAnsi="微软雅黑" w:hint="eastAsia"/>
        </w:rPr>
        <w:t>等网络</w:t>
      </w:r>
      <w:r>
        <w:rPr>
          <w:rFonts w:ascii="微软雅黑" w:eastAsia="微软雅黑" w:hAnsi="微软雅黑"/>
        </w:rPr>
        <w:t>资源，不</w:t>
      </w:r>
      <w:r>
        <w:rPr>
          <w:rFonts w:ascii="微软雅黑" w:eastAsia="微软雅黑" w:hAnsi="微软雅黑" w:hint="eastAsia"/>
        </w:rPr>
        <w:t>受准入</w:t>
      </w:r>
      <w:r>
        <w:rPr>
          <w:rFonts w:ascii="微软雅黑" w:eastAsia="微软雅黑" w:hAnsi="微软雅黑"/>
        </w:rPr>
        <w:t>功</w:t>
      </w:r>
      <w:r>
        <w:rPr>
          <w:rFonts w:ascii="微软雅黑" w:eastAsia="微软雅黑" w:hAnsi="微软雅黑"/>
        </w:rPr>
        <w:t>能模块控制。</w:t>
      </w:r>
    </w:p>
    <w:p w14:paraId="74557274" w14:textId="77777777" w:rsidR="00FE6EAA" w:rsidRDefault="00B1195E">
      <w:pPr>
        <w:pStyle w:val="a1"/>
        <w:numPr>
          <w:ilvl w:val="0"/>
          <w:numId w:val="7"/>
        </w:numPr>
        <w:spacing w:line="240" w:lineRule="auto"/>
        <w:ind w:firstLineChars="0"/>
        <w:rPr>
          <w:rFonts w:ascii="微软雅黑" w:eastAsia="微软雅黑" w:hAnsi="微软雅黑"/>
        </w:rPr>
      </w:pPr>
      <w:r>
        <w:rPr>
          <w:rFonts w:ascii="微软雅黑" w:eastAsia="微软雅黑" w:hAnsi="微软雅黑" w:hint="eastAsia"/>
        </w:rPr>
        <w:t>管理员</w:t>
      </w:r>
      <w:r>
        <w:rPr>
          <w:rFonts w:ascii="微软雅黑" w:eastAsia="微软雅黑" w:hAnsi="微软雅黑"/>
        </w:rPr>
        <w:t>可在控制台增加终端电脑白名单</w:t>
      </w:r>
      <w:r>
        <w:rPr>
          <w:rFonts w:ascii="微软雅黑" w:eastAsia="微软雅黑" w:hAnsi="微软雅黑"/>
        </w:rPr>
        <w:t>IP</w:t>
      </w:r>
      <w:r>
        <w:rPr>
          <w:rFonts w:ascii="微软雅黑" w:eastAsia="微软雅黑" w:hAnsi="微软雅黑"/>
        </w:rPr>
        <w:t>地址，</w:t>
      </w:r>
      <w:r>
        <w:rPr>
          <w:rFonts w:ascii="微软雅黑" w:eastAsia="微软雅黑" w:hAnsi="微软雅黑" w:hint="eastAsia"/>
        </w:rPr>
        <w:t>白名单</w:t>
      </w:r>
      <w:r>
        <w:rPr>
          <w:rFonts w:ascii="微软雅黑" w:eastAsia="微软雅黑" w:hAnsi="微软雅黑"/>
        </w:rPr>
        <w:t>地址内</w:t>
      </w:r>
      <w:r>
        <w:rPr>
          <w:rFonts w:ascii="微软雅黑" w:eastAsia="微软雅黑" w:hAnsi="微软雅黑" w:hint="eastAsia"/>
        </w:rPr>
        <w:t>的</w:t>
      </w:r>
      <w:r>
        <w:rPr>
          <w:rFonts w:ascii="微软雅黑" w:eastAsia="微软雅黑" w:hAnsi="微软雅黑"/>
        </w:rPr>
        <w:t>电脑设备可不受准入功能控制</w:t>
      </w:r>
      <w:r>
        <w:rPr>
          <w:rFonts w:ascii="微软雅黑" w:eastAsia="微软雅黑" w:hAnsi="微软雅黑" w:hint="eastAsia"/>
        </w:rPr>
        <w:t>。</w:t>
      </w:r>
      <w:r>
        <w:rPr>
          <w:rFonts w:ascii="微软雅黑" w:eastAsia="微软雅黑" w:hAnsi="微软雅黑"/>
        </w:rPr>
        <w:t>在</w:t>
      </w:r>
      <w:r>
        <w:rPr>
          <w:rFonts w:ascii="微软雅黑" w:eastAsia="微软雅黑" w:hAnsi="微软雅黑" w:hint="eastAsia"/>
        </w:rPr>
        <w:t>未安装客户端</w:t>
      </w:r>
      <w:r>
        <w:rPr>
          <w:rFonts w:ascii="微软雅黑" w:eastAsia="微软雅黑" w:hAnsi="微软雅黑"/>
        </w:rPr>
        <w:t>的前提下自由访问</w:t>
      </w:r>
      <w:r>
        <w:rPr>
          <w:rFonts w:ascii="微软雅黑" w:eastAsia="微软雅黑" w:hAnsi="微软雅黑" w:hint="eastAsia"/>
        </w:rPr>
        <w:t>视频</w:t>
      </w:r>
      <w:r>
        <w:rPr>
          <w:rFonts w:ascii="微软雅黑" w:eastAsia="微软雅黑" w:hAnsi="微软雅黑"/>
        </w:rPr>
        <w:t>系统资源。</w:t>
      </w:r>
    </w:p>
    <w:p w14:paraId="0D14BEDC" w14:textId="77777777" w:rsidR="00FE6EAA" w:rsidRDefault="00B1195E">
      <w:pPr>
        <w:pStyle w:val="a1"/>
        <w:numPr>
          <w:ilvl w:val="0"/>
          <w:numId w:val="7"/>
        </w:numPr>
        <w:spacing w:line="240" w:lineRule="auto"/>
        <w:ind w:firstLineChars="0"/>
        <w:rPr>
          <w:rFonts w:ascii="微软雅黑" w:eastAsia="微软雅黑" w:hAnsi="微软雅黑"/>
        </w:rPr>
      </w:pPr>
      <w:r>
        <w:rPr>
          <w:rFonts w:ascii="微软雅黑" w:eastAsia="微软雅黑" w:hAnsi="微软雅黑" w:hint="eastAsia"/>
        </w:rPr>
        <w:t>安装</w:t>
      </w:r>
      <w:r>
        <w:rPr>
          <w:rFonts w:ascii="微软雅黑" w:eastAsia="微软雅黑" w:hAnsi="微软雅黑"/>
        </w:rPr>
        <w:t>有</w:t>
      </w:r>
      <w:r>
        <w:rPr>
          <w:rFonts w:ascii="微软雅黑" w:eastAsia="微软雅黑" w:hAnsi="微软雅黑" w:hint="eastAsia"/>
        </w:rPr>
        <w:t>客户端</w:t>
      </w:r>
      <w:r>
        <w:rPr>
          <w:rFonts w:ascii="微软雅黑" w:eastAsia="微软雅黑" w:hAnsi="微软雅黑"/>
        </w:rPr>
        <w:t>的电脑可自由访问</w:t>
      </w:r>
      <w:r>
        <w:rPr>
          <w:rFonts w:ascii="微软雅黑" w:eastAsia="微软雅黑" w:hAnsi="微软雅黑" w:hint="eastAsia"/>
        </w:rPr>
        <w:t>视频</w:t>
      </w:r>
      <w:r>
        <w:rPr>
          <w:rFonts w:ascii="微软雅黑" w:eastAsia="微软雅黑" w:hAnsi="微软雅黑"/>
        </w:rPr>
        <w:t>系统资源，不受准入控制。</w:t>
      </w:r>
    </w:p>
    <w:p w14:paraId="6FEAB4FE" w14:textId="77777777" w:rsidR="00FE6EAA" w:rsidRDefault="00B1195E">
      <w:pPr>
        <w:pStyle w:val="a1"/>
        <w:spacing w:line="240" w:lineRule="auto"/>
        <w:ind w:firstLine="480"/>
        <w:rPr>
          <w:rFonts w:ascii="微软雅黑" w:eastAsia="微软雅黑" w:hAnsi="微软雅黑"/>
        </w:rPr>
      </w:pPr>
      <w:r>
        <w:rPr>
          <w:rFonts w:ascii="微软雅黑" w:eastAsia="微软雅黑" w:hAnsi="微软雅黑" w:hint="eastAsia"/>
        </w:rPr>
        <w:t>该安全阻断技术不依赖于网络设备，对网络设备无要求，</w:t>
      </w:r>
      <w:r>
        <w:rPr>
          <w:rFonts w:ascii="微软雅黑" w:eastAsia="微软雅黑" w:hAnsi="微软雅黑"/>
        </w:rPr>
        <w:t>同时具备</w:t>
      </w:r>
      <w:r>
        <w:rPr>
          <w:rFonts w:ascii="微软雅黑" w:eastAsia="微软雅黑" w:hAnsi="微软雅黑" w:hint="eastAsia"/>
        </w:rPr>
        <w:t>部署</w:t>
      </w:r>
      <w:r>
        <w:rPr>
          <w:rFonts w:ascii="微软雅黑" w:eastAsia="微软雅黑" w:hAnsi="微软雅黑"/>
        </w:rPr>
        <w:t>快速、不会对网络延时造成影响及</w:t>
      </w:r>
      <w:r>
        <w:rPr>
          <w:rFonts w:ascii="微软雅黑" w:eastAsia="微软雅黑" w:hAnsi="微软雅黑" w:hint="eastAsia"/>
        </w:rPr>
        <w:t>设备</w:t>
      </w:r>
      <w:r>
        <w:rPr>
          <w:rFonts w:ascii="微软雅黑" w:eastAsia="微软雅黑" w:hAnsi="微软雅黑"/>
        </w:rPr>
        <w:t>逃生等优势。</w:t>
      </w:r>
    </w:p>
    <w:p w14:paraId="1A2E6186" w14:textId="77777777" w:rsidR="00FE6EAA" w:rsidRDefault="00B1195E">
      <w:pPr>
        <w:pStyle w:val="30"/>
        <w:ind w:firstLine="560"/>
        <w:rPr>
          <w:rFonts w:ascii="微软雅黑" w:eastAsia="微软雅黑" w:hAnsi="微软雅黑"/>
          <w:sz w:val="28"/>
        </w:rPr>
      </w:pPr>
      <w:bookmarkStart w:id="53" w:name="_Toc8505"/>
      <w:r>
        <w:rPr>
          <w:rFonts w:ascii="微软雅黑" w:eastAsia="微软雅黑" w:hAnsi="微软雅黑" w:hint="eastAsia"/>
          <w:sz w:val="28"/>
        </w:rPr>
        <w:lastRenderedPageBreak/>
        <w:t>1</w:t>
      </w:r>
      <w:r>
        <w:rPr>
          <w:rFonts w:ascii="微软雅黑" w:eastAsia="微软雅黑" w:hAnsi="微软雅黑"/>
          <w:sz w:val="28"/>
        </w:rPr>
        <w:t>.2.2</w:t>
      </w:r>
      <w:r>
        <w:rPr>
          <w:rFonts w:ascii="微软雅黑" w:eastAsia="微软雅黑" w:hAnsi="微软雅黑" w:hint="eastAsia"/>
          <w:sz w:val="28"/>
        </w:rPr>
        <w:t>本地视频</w:t>
      </w:r>
      <w:r>
        <w:rPr>
          <w:rFonts w:ascii="微软雅黑" w:eastAsia="微软雅黑" w:hAnsi="微软雅黑"/>
          <w:sz w:val="28"/>
        </w:rPr>
        <w:t>数据防拍照</w:t>
      </w:r>
      <w:bookmarkEnd w:id="53"/>
    </w:p>
    <w:p w14:paraId="005FFEDE" w14:textId="77777777" w:rsidR="00FE6EAA" w:rsidRDefault="00B1195E">
      <w:pPr>
        <w:pStyle w:val="a1"/>
        <w:spacing w:line="240" w:lineRule="auto"/>
        <w:ind w:firstLine="480"/>
        <w:rPr>
          <w:rFonts w:ascii="微软雅黑" w:eastAsia="微软雅黑" w:hAnsi="微软雅黑"/>
        </w:rPr>
      </w:pPr>
      <w:r>
        <w:rPr>
          <w:rFonts w:ascii="微软雅黑" w:eastAsia="微软雅黑" w:hAnsi="微软雅黑" w:hint="eastAsia"/>
        </w:rPr>
        <w:t>终端</w:t>
      </w:r>
      <w:r>
        <w:rPr>
          <w:rFonts w:ascii="微软雅黑" w:eastAsia="微软雅黑" w:hAnsi="微软雅黑"/>
        </w:rPr>
        <w:t>设备完成</w:t>
      </w:r>
      <w:r>
        <w:rPr>
          <w:rFonts w:ascii="微软雅黑" w:eastAsia="微软雅黑" w:hAnsi="微软雅黑" w:hint="eastAsia"/>
        </w:rPr>
        <w:t>用户合法性校验</w:t>
      </w:r>
      <w:r>
        <w:rPr>
          <w:rFonts w:ascii="微软雅黑" w:eastAsia="微软雅黑" w:hAnsi="微软雅黑"/>
        </w:rPr>
        <w:t>后，便可</w:t>
      </w:r>
      <w:r>
        <w:rPr>
          <w:rFonts w:ascii="微软雅黑" w:eastAsia="微软雅黑" w:hAnsi="微软雅黑" w:hint="eastAsia"/>
        </w:rPr>
        <w:t>正常</w:t>
      </w:r>
      <w:r>
        <w:rPr>
          <w:rFonts w:ascii="微软雅黑" w:eastAsia="微软雅黑" w:hAnsi="微软雅黑"/>
        </w:rPr>
        <w:t>访问视频管理系统的数据资源</w:t>
      </w:r>
      <w:r>
        <w:rPr>
          <w:rFonts w:ascii="微软雅黑" w:eastAsia="微软雅黑" w:hAnsi="微软雅黑" w:hint="eastAsia"/>
        </w:rPr>
        <w:t>，</w:t>
      </w:r>
      <w:r>
        <w:rPr>
          <w:rFonts w:ascii="微软雅黑" w:eastAsia="微软雅黑" w:hAnsi="微软雅黑"/>
        </w:rPr>
        <w:t>包括视频数据的查看、播放、下载等操作。</w:t>
      </w:r>
      <w:r>
        <w:rPr>
          <w:rFonts w:ascii="微软雅黑" w:eastAsia="微软雅黑" w:hAnsi="微软雅黑" w:hint="eastAsia"/>
        </w:rPr>
        <w:t>为避免终端</w:t>
      </w:r>
      <w:r>
        <w:rPr>
          <w:rFonts w:ascii="微软雅黑" w:eastAsia="微软雅黑" w:hAnsi="微软雅黑"/>
        </w:rPr>
        <w:t>用户通过手机拍照录屏的方式将视频数据非法外流造成泄密事件的</w:t>
      </w:r>
      <w:r>
        <w:rPr>
          <w:rFonts w:ascii="微软雅黑" w:eastAsia="微软雅黑" w:hAnsi="微软雅黑" w:hint="eastAsia"/>
        </w:rPr>
        <w:t>发生</w:t>
      </w:r>
      <w:r>
        <w:rPr>
          <w:rFonts w:ascii="微软雅黑" w:eastAsia="微软雅黑" w:hAnsi="微软雅黑"/>
        </w:rPr>
        <w:t>，系统</w:t>
      </w:r>
      <w:r>
        <w:rPr>
          <w:rFonts w:ascii="微软雅黑" w:eastAsia="微软雅黑" w:hAnsi="微软雅黑" w:hint="eastAsia"/>
        </w:rPr>
        <w:t>为用户</w:t>
      </w:r>
      <w:r>
        <w:rPr>
          <w:rFonts w:ascii="微软雅黑" w:eastAsia="微软雅黑" w:hAnsi="微软雅黑"/>
        </w:rPr>
        <w:t>提供屏幕水印解决方案。</w:t>
      </w:r>
      <w:r>
        <w:rPr>
          <w:rFonts w:ascii="微软雅黑" w:eastAsia="微软雅黑" w:hAnsi="微软雅黑" w:hint="eastAsia"/>
        </w:rPr>
        <w:t>终端</w:t>
      </w:r>
      <w:r>
        <w:rPr>
          <w:rFonts w:ascii="微软雅黑" w:eastAsia="微软雅黑" w:hAnsi="微软雅黑"/>
        </w:rPr>
        <w:t>用户通过拍照、录屏等</w:t>
      </w:r>
      <w:r>
        <w:rPr>
          <w:rFonts w:ascii="微软雅黑" w:eastAsia="微软雅黑" w:hAnsi="微软雅黑" w:hint="eastAsia"/>
        </w:rPr>
        <w:t>方式</w:t>
      </w:r>
      <w:r>
        <w:rPr>
          <w:rFonts w:ascii="微软雅黑" w:eastAsia="微软雅黑" w:hAnsi="微软雅黑"/>
        </w:rPr>
        <w:t>将视频数据非法外发后，单位</w:t>
      </w:r>
      <w:r>
        <w:rPr>
          <w:rFonts w:ascii="微软雅黑" w:eastAsia="微软雅黑" w:hAnsi="微软雅黑" w:hint="eastAsia"/>
        </w:rPr>
        <w:t>信息</w:t>
      </w:r>
      <w:r>
        <w:rPr>
          <w:rFonts w:ascii="微软雅黑" w:eastAsia="微软雅黑" w:hAnsi="微软雅黑"/>
        </w:rPr>
        <w:t>安全人员可依据</w:t>
      </w:r>
      <w:r>
        <w:rPr>
          <w:rFonts w:ascii="微软雅黑" w:eastAsia="微软雅黑" w:hAnsi="微软雅黑" w:hint="eastAsia"/>
        </w:rPr>
        <w:t>水印内容</w:t>
      </w:r>
      <w:r>
        <w:rPr>
          <w:rFonts w:ascii="微软雅黑" w:eastAsia="微软雅黑" w:hAnsi="微软雅黑"/>
        </w:rPr>
        <w:t>对</w:t>
      </w:r>
      <w:r>
        <w:rPr>
          <w:rFonts w:ascii="微软雅黑" w:eastAsia="微软雅黑" w:hAnsi="微软雅黑" w:hint="eastAsia"/>
        </w:rPr>
        <w:t>外泄</w:t>
      </w:r>
      <w:r>
        <w:rPr>
          <w:rFonts w:ascii="微软雅黑" w:eastAsia="微软雅黑" w:hAnsi="微软雅黑"/>
        </w:rPr>
        <w:t>数据</w:t>
      </w:r>
      <w:r>
        <w:rPr>
          <w:rFonts w:ascii="微软雅黑" w:eastAsia="微软雅黑" w:hAnsi="微软雅黑" w:hint="eastAsia"/>
        </w:rPr>
        <w:t>及</w:t>
      </w:r>
      <w:r>
        <w:rPr>
          <w:rFonts w:ascii="微软雅黑" w:eastAsia="微软雅黑" w:hAnsi="微软雅黑"/>
        </w:rPr>
        <w:t>当事人进行快速的溯源、定位及追责处理</w:t>
      </w:r>
      <w:r>
        <w:rPr>
          <w:rFonts w:ascii="微软雅黑" w:eastAsia="微软雅黑" w:hAnsi="微软雅黑" w:hint="eastAsia"/>
        </w:rPr>
        <w:t>。</w:t>
      </w:r>
      <w:r>
        <w:rPr>
          <w:rFonts w:ascii="微软雅黑" w:eastAsia="微软雅黑" w:hAnsi="微软雅黑"/>
        </w:rPr>
        <w:t>同时</w:t>
      </w:r>
      <w:r>
        <w:rPr>
          <w:rFonts w:ascii="微软雅黑" w:eastAsia="微软雅黑" w:hAnsi="微软雅黑" w:hint="eastAsia"/>
        </w:rPr>
        <w:t>屏幕</w:t>
      </w:r>
      <w:r>
        <w:rPr>
          <w:rFonts w:ascii="微软雅黑" w:eastAsia="微软雅黑" w:hAnsi="微软雅黑"/>
        </w:rPr>
        <w:t>水印可对潜在的</w:t>
      </w:r>
      <w:r>
        <w:rPr>
          <w:rFonts w:ascii="微软雅黑" w:eastAsia="微软雅黑" w:hAnsi="微软雅黑" w:hint="eastAsia"/>
        </w:rPr>
        <w:t>企图</w:t>
      </w:r>
      <w:r>
        <w:rPr>
          <w:rFonts w:ascii="微软雅黑" w:eastAsia="微软雅黑" w:hAnsi="微软雅黑"/>
        </w:rPr>
        <w:t>将视频数据外泄</w:t>
      </w:r>
      <w:r>
        <w:rPr>
          <w:rFonts w:ascii="微软雅黑" w:eastAsia="微软雅黑" w:hAnsi="微软雅黑" w:hint="eastAsia"/>
        </w:rPr>
        <w:t>的</w:t>
      </w:r>
      <w:r>
        <w:rPr>
          <w:rFonts w:ascii="微软雅黑" w:eastAsia="微软雅黑" w:hAnsi="微软雅黑"/>
        </w:rPr>
        <w:t>人员起到很好的威慑作用。</w:t>
      </w:r>
    </w:p>
    <w:p w14:paraId="7DC12C10" w14:textId="77777777" w:rsidR="00FE6EAA" w:rsidRDefault="00B1195E">
      <w:pPr>
        <w:pStyle w:val="a1"/>
        <w:spacing w:line="240" w:lineRule="auto"/>
        <w:ind w:firstLine="480"/>
        <w:rPr>
          <w:rFonts w:ascii="微软雅黑" w:eastAsia="微软雅黑" w:hAnsi="微软雅黑"/>
        </w:rPr>
      </w:pPr>
      <w:r>
        <w:rPr>
          <w:rFonts w:ascii="微软雅黑" w:eastAsia="微软雅黑" w:hAnsi="微软雅黑" w:hint="eastAsia"/>
        </w:rPr>
        <w:t>终端</w:t>
      </w:r>
      <w:r>
        <w:rPr>
          <w:rFonts w:ascii="微软雅黑" w:eastAsia="微软雅黑" w:hAnsi="微软雅黑"/>
        </w:rPr>
        <w:t>用户打开</w:t>
      </w:r>
      <w:r>
        <w:rPr>
          <w:rFonts w:ascii="微软雅黑" w:eastAsia="微软雅黑" w:hAnsi="微软雅黑" w:hint="eastAsia"/>
        </w:rPr>
        <w:t>客户端登录系统后</w:t>
      </w:r>
      <w:r>
        <w:rPr>
          <w:rFonts w:ascii="微软雅黑" w:eastAsia="微软雅黑" w:hAnsi="微软雅黑"/>
        </w:rPr>
        <w:t>，会自动在系统桌面内展示水印内容，关闭</w:t>
      </w:r>
      <w:r>
        <w:rPr>
          <w:rFonts w:ascii="微软雅黑" w:eastAsia="微软雅黑" w:hAnsi="微软雅黑" w:hint="eastAsia"/>
        </w:rPr>
        <w:t>客户端</w:t>
      </w:r>
      <w:r>
        <w:rPr>
          <w:rFonts w:ascii="微软雅黑" w:eastAsia="微软雅黑" w:hAnsi="微软雅黑"/>
        </w:rPr>
        <w:t>后</w:t>
      </w:r>
      <w:r>
        <w:rPr>
          <w:rFonts w:ascii="微软雅黑" w:eastAsia="微软雅黑" w:hAnsi="微软雅黑" w:hint="eastAsia"/>
        </w:rPr>
        <w:t>屏幕</w:t>
      </w:r>
      <w:r>
        <w:rPr>
          <w:rFonts w:ascii="微软雅黑" w:eastAsia="微软雅黑" w:hAnsi="微软雅黑"/>
        </w:rPr>
        <w:t>水印自动消失</w:t>
      </w:r>
      <w:r>
        <w:rPr>
          <w:rFonts w:ascii="微软雅黑" w:eastAsia="微软雅黑" w:hAnsi="微软雅黑" w:hint="eastAsia"/>
        </w:rPr>
        <w:t>。</w:t>
      </w:r>
    </w:p>
    <w:p w14:paraId="76C46276" w14:textId="77777777" w:rsidR="00FE6EAA" w:rsidRDefault="00B1195E">
      <w:pPr>
        <w:pStyle w:val="a1"/>
        <w:spacing w:line="240" w:lineRule="auto"/>
        <w:ind w:firstLine="480"/>
        <w:rPr>
          <w:rFonts w:ascii="微软雅黑" w:eastAsia="微软雅黑" w:hAnsi="微软雅黑"/>
        </w:rPr>
      </w:pPr>
      <w:r>
        <w:rPr>
          <w:rFonts w:ascii="微软雅黑" w:eastAsia="微软雅黑" w:hAnsi="微软雅黑"/>
        </w:rPr>
        <w:t>水印</w:t>
      </w:r>
      <w:r>
        <w:rPr>
          <w:rFonts w:ascii="微软雅黑" w:eastAsia="微软雅黑" w:hAnsi="微软雅黑" w:hint="eastAsia"/>
        </w:rPr>
        <w:t>展示</w:t>
      </w:r>
      <w:r>
        <w:rPr>
          <w:rFonts w:ascii="微软雅黑" w:eastAsia="微软雅黑" w:hAnsi="微软雅黑"/>
        </w:rPr>
        <w:t>内容包括：</w:t>
      </w:r>
      <w:r>
        <w:rPr>
          <w:rFonts w:ascii="微软雅黑" w:eastAsia="微软雅黑" w:hAnsi="微软雅黑" w:hint="eastAsia"/>
        </w:rPr>
        <w:t>当前登录</w:t>
      </w:r>
      <w:r>
        <w:rPr>
          <w:rFonts w:ascii="微软雅黑" w:eastAsia="微软雅黑" w:hAnsi="微软雅黑"/>
        </w:rPr>
        <w:t>用户所属部门名称、当前登录用户</w:t>
      </w:r>
      <w:r>
        <w:rPr>
          <w:rFonts w:ascii="微软雅黑" w:eastAsia="微软雅黑" w:hAnsi="微软雅黑" w:hint="eastAsia"/>
        </w:rPr>
        <w:t>真实</w:t>
      </w:r>
      <w:r>
        <w:rPr>
          <w:rFonts w:ascii="微软雅黑" w:eastAsia="微软雅黑" w:hAnsi="微软雅黑"/>
        </w:rPr>
        <w:t>性</w:t>
      </w:r>
      <w:r>
        <w:rPr>
          <w:rFonts w:ascii="微软雅黑" w:eastAsia="微软雅黑" w:hAnsi="微软雅黑" w:hint="eastAsia"/>
        </w:rPr>
        <w:t>、</w:t>
      </w:r>
      <w:r>
        <w:rPr>
          <w:rFonts w:ascii="微软雅黑" w:eastAsia="微软雅黑" w:hAnsi="微软雅黑"/>
        </w:rPr>
        <w:t>当前登录设备计算机名称、当前时间、管理员自定义水印内容</w:t>
      </w:r>
      <w:r>
        <w:rPr>
          <w:rFonts w:ascii="微软雅黑" w:eastAsia="微软雅黑" w:hAnsi="微软雅黑" w:hint="eastAsia"/>
        </w:rPr>
        <w:t>、</w:t>
      </w:r>
      <w:r>
        <w:rPr>
          <w:rFonts w:ascii="微软雅黑" w:eastAsia="微软雅黑" w:hAnsi="微软雅黑"/>
        </w:rPr>
        <w:t>当前</w:t>
      </w:r>
      <w:r>
        <w:rPr>
          <w:rFonts w:ascii="微软雅黑" w:eastAsia="微软雅黑" w:hAnsi="微软雅黑"/>
        </w:rPr>
        <w:t>登录设备</w:t>
      </w:r>
      <w:r>
        <w:rPr>
          <w:rFonts w:ascii="微软雅黑" w:eastAsia="微软雅黑" w:hAnsi="微软雅黑"/>
        </w:rPr>
        <w:t>ip</w:t>
      </w:r>
      <w:r>
        <w:rPr>
          <w:rFonts w:ascii="微软雅黑" w:eastAsia="微软雅黑" w:hAnsi="微软雅黑"/>
        </w:rPr>
        <w:t>地址和</w:t>
      </w:r>
      <w:r>
        <w:rPr>
          <w:rFonts w:ascii="微软雅黑" w:eastAsia="微软雅黑" w:hAnsi="微软雅黑" w:hint="eastAsia"/>
        </w:rPr>
        <w:t>MAC</w:t>
      </w:r>
      <w:r>
        <w:rPr>
          <w:rFonts w:ascii="微软雅黑" w:eastAsia="微软雅黑" w:hAnsi="微软雅黑" w:hint="eastAsia"/>
        </w:rPr>
        <w:t>地址等</w:t>
      </w:r>
      <w:r>
        <w:rPr>
          <w:rFonts w:ascii="微软雅黑" w:eastAsia="微软雅黑" w:hAnsi="微软雅黑"/>
        </w:rPr>
        <w:t>。</w:t>
      </w:r>
    </w:p>
    <w:p w14:paraId="670252CF" w14:textId="77777777" w:rsidR="00FE6EAA" w:rsidRDefault="00B1195E">
      <w:pPr>
        <w:pStyle w:val="a1"/>
        <w:ind w:firstLine="480"/>
        <w:rPr>
          <w:rFonts w:ascii="微软雅黑" w:eastAsia="微软雅黑" w:hAnsi="微软雅黑"/>
        </w:rPr>
      </w:pPr>
      <w:r>
        <w:rPr>
          <w:rFonts w:ascii="微软雅黑" w:eastAsia="微软雅黑" w:hAnsi="微软雅黑" w:hint="eastAsia"/>
        </w:rPr>
        <w:t>系统</w:t>
      </w:r>
      <w:r>
        <w:rPr>
          <w:rFonts w:ascii="微软雅黑" w:eastAsia="微软雅黑" w:hAnsi="微软雅黑"/>
        </w:rPr>
        <w:t>支持</w:t>
      </w:r>
      <w:r>
        <w:rPr>
          <w:rFonts w:ascii="微软雅黑" w:eastAsia="微软雅黑" w:hAnsi="微软雅黑" w:hint="eastAsia"/>
        </w:rPr>
        <w:t>显式</w:t>
      </w:r>
      <w:r>
        <w:rPr>
          <w:rFonts w:ascii="微软雅黑" w:eastAsia="微软雅黑" w:hAnsi="微软雅黑"/>
        </w:rPr>
        <w:t>水印</w:t>
      </w:r>
      <w:r>
        <w:rPr>
          <w:rFonts w:ascii="微软雅黑" w:eastAsia="微软雅黑" w:hAnsi="微软雅黑" w:hint="eastAsia"/>
        </w:rPr>
        <w:t>及</w:t>
      </w:r>
      <w:r>
        <w:rPr>
          <w:rFonts w:ascii="微软雅黑" w:eastAsia="微软雅黑" w:hAnsi="微软雅黑"/>
        </w:rPr>
        <w:t>隐式水印</w:t>
      </w:r>
      <w:r>
        <w:rPr>
          <w:rFonts w:ascii="微软雅黑" w:eastAsia="微软雅黑" w:hAnsi="微软雅黑" w:hint="eastAsia"/>
        </w:rPr>
        <w:t>两种</w:t>
      </w:r>
      <w:r>
        <w:rPr>
          <w:rFonts w:ascii="微软雅黑" w:eastAsia="微软雅黑" w:hAnsi="微软雅黑"/>
        </w:rPr>
        <w:t>屏幕水印展示方式</w:t>
      </w:r>
      <w:r>
        <w:rPr>
          <w:rFonts w:ascii="微软雅黑" w:eastAsia="微软雅黑" w:hAnsi="微软雅黑" w:hint="eastAsia"/>
        </w:rPr>
        <w:t>。</w:t>
      </w:r>
    </w:p>
    <w:p w14:paraId="5F2FB879" w14:textId="77777777" w:rsidR="00FE6EAA" w:rsidRDefault="00B1195E">
      <w:pPr>
        <w:pStyle w:val="a1"/>
        <w:ind w:firstLine="480"/>
        <w:rPr>
          <w:rFonts w:ascii="微软雅黑" w:eastAsia="微软雅黑" w:hAnsi="微软雅黑"/>
        </w:rPr>
      </w:pPr>
      <w:r>
        <w:rPr>
          <w:rFonts w:ascii="微软雅黑" w:eastAsia="微软雅黑" w:hAnsi="微软雅黑" w:hint="eastAsia"/>
          <w:b/>
          <w:bCs/>
        </w:rPr>
        <w:t>显式</w:t>
      </w:r>
      <w:r>
        <w:rPr>
          <w:rFonts w:ascii="微软雅黑" w:eastAsia="微软雅黑" w:hAnsi="微软雅黑"/>
          <w:b/>
          <w:bCs/>
        </w:rPr>
        <w:t>水印</w:t>
      </w:r>
      <w:r>
        <w:rPr>
          <w:rFonts w:ascii="微软雅黑" w:eastAsia="微软雅黑" w:hAnsi="微软雅黑"/>
        </w:rPr>
        <w:t>：</w:t>
      </w:r>
      <w:r>
        <w:rPr>
          <w:rFonts w:ascii="微软雅黑" w:eastAsia="微软雅黑" w:hAnsi="微软雅黑" w:hint="eastAsia"/>
        </w:rPr>
        <w:t>在本地</w:t>
      </w:r>
      <w:r>
        <w:rPr>
          <w:rFonts w:ascii="微软雅黑" w:eastAsia="微软雅黑" w:hAnsi="微软雅黑"/>
        </w:rPr>
        <w:t>电脑</w:t>
      </w:r>
      <w:r>
        <w:rPr>
          <w:rFonts w:ascii="微软雅黑" w:eastAsia="微软雅黑" w:hAnsi="微软雅黑" w:hint="eastAsia"/>
        </w:rPr>
        <w:t>屏幕</w:t>
      </w:r>
      <w:r>
        <w:rPr>
          <w:rFonts w:ascii="微软雅黑" w:eastAsia="微软雅黑" w:hAnsi="微软雅黑"/>
        </w:rPr>
        <w:t>上显示</w:t>
      </w:r>
      <w:r>
        <w:rPr>
          <w:rFonts w:ascii="微软雅黑" w:eastAsia="微软雅黑" w:hAnsi="微软雅黑" w:hint="eastAsia"/>
        </w:rPr>
        <w:t>传统数字水印，用户可肉眼识别</w:t>
      </w:r>
      <w:r>
        <w:rPr>
          <w:rFonts w:ascii="微软雅黑" w:eastAsia="微软雅黑" w:hAnsi="微软雅黑"/>
        </w:rPr>
        <w:t>水印中包含的内容</w:t>
      </w:r>
      <w:r>
        <w:rPr>
          <w:rFonts w:ascii="微软雅黑" w:eastAsia="微软雅黑" w:hAnsi="微软雅黑" w:hint="eastAsia"/>
        </w:rPr>
        <w:t>信息</w:t>
      </w:r>
      <w:r>
        <w:rPr>
          <w:rFonts w:ascii="微软雅黑" w:eastAsia="微软雅黑" w:hAnsi="微软雅黑"/>
        </w:rPr>
        <w:t>。</w:t>
      </w:r>
    </w:p>
    <w:p w14:paraId="44C4DBAA" w14:textId="77777777" w:rsidR="00FE6EAA" w:rsidRDefault="00B1195E">
      <w:pPr>
        <w:ind w:firstLineChars="200" w:firstLine="480"/>
        <w:rPr>
          <w:rFonts w:ascii="微软雅黑" w:eastAsia="微软雅黑" w:hAnsi="微软雅黑"/>
        </w:rPr>
      </w:pPr>
      <w:r>
        <w:rPr>
          <w:rFonts w:ascii="微软雅黑" w:eastAsia="微软雅黑" w:hAnsi="微软雅黑" w:hint="eastAsia"/>
          <w:b/>
          <w:bCs/>
        </w:rPr>
        <w:tab/>
      </w:r>
      <w:r>
        <w:rPr>
          <w:rFonts w:ascii="微软雅黑" w:eastAsia="微软雅黑" w:hAnsi="微软雅黑" w:hint="eastAsia"/>
          <w:b/>
          <w:bCs/>
        </w:rPr>
        <w:t>隐式</w:t>
      </w:r>
      <w:r>
        <w:rPr>
          <w:rFonts w:ascii="微软雅黑" w:eastAsia="微软雅黑" w:hAnsi="微软雅黑"/>
          <w:b/>
          <w:bCs/>
        </w:rPr>
        <w:t>水印</w:t>
      </w:r>
      <w:r>
        <w:rPr>
          <w:rFonts w:ascii="微软雅黑" w:eastAsia="微软雅黑" w:hAnsi="微软雅黑"/>
        </w:rPr>
        <w:t>：</w:t>
      </w:r>
      <w:r>
        <w:rPr>
          <w:rFonts w:ascii="微软雅黑" w:eastAsia="微软雅黑" w:hAnsi="微软雅黑" w:hint="eastAsia"/>
        </w:rPr>
        <w:t>在整个电脑屏幕覆盖一层包含计算机信息的</w:t>
      </w:r>
      <w:r>
        <w:rPr>
          <w:rFonts w:ascii="微软雅黑" w:eastAsia="微软雅黑" w:hAnsi="微软雅黑" w:hint="eastAsia"/>
        </w:rPr>
        <w:t>5*5</w:t>
      </w:r>
      <w:r>
        <w:rPr>
          <w:rFonts w:ascii="微软雅黑" w:eastAsia="微软雅黑" w:hAnsi="微软雅黑" w:hint="eastAsia"/>
        </w:rPr>
        <w:t>点阵列图案。非法</w:t>
      </w:r>
      <w:r>
        <w:rPr>
          <w:rFonts w:ascii="微软雅黑" w:eastAsia="微软雅黑" w:hAnsi="微软雅黑"/>
        </w:rPr>
        <w:t>人员通过</w:t>
      </w:r>
      <w:r>
        <w:rPr>
          <w:rFonts w:ascii="微软雅黑" w:eastAsia="微软雅黑" w:hAnsi="微软雅黑" w:hint="eastAsia"/>
        </w:rPr>
        <w:t>对</w:t>
      </w:r>
      <w:r>
        <w:rPr>
          <w:rFonts w:ascii="微软雅黑" w:eastAsia="微软雅黑" w:hAnsi="微软雅黑"/>
        </w:rPr>
        <w:t>视频屏幕拍照</w:t>
      </w:r>
      <w:r>
        <w:rPr>
          <w:rFonts w:ascii="微软雅黑" w:eastAsia="微软雅黑" w:hAnsi="微软雅黑" w:hint="eastAsia"/>
        </w:rPr>
        <w:t>或</w:t>
      </w:r>
      <w:r>
        <w:rPr>
          <w:rFonts w:ascii="微软雅黑" w:eastAsia="微软雅黑" w:hAnsi="微软雅黑"/>
        </w:rPr>
        <w:t>录像</w:t>
      </w:r>
      <w:r>
        <w:rPr>
          <w:rFonts w:ascii="微软雅黑" w:eastAsia="微软雅黑" w:hAnsi="微软雅黑" w:hint="eastAsia"/>
        </w:rPr>
        <w:t>时</w:t>
      </w:r>
      <w:r>
        <w:rPr>
          <w:rFonts w:ascii="微软雅黑" w:eastAsia="微软雅黑" w:hAnsi="微软雅黑"/>
        </w:rPr>
        <w:t>，所得信息会包含点阵水印</w:t>
      </w:r>
      <w:r>
        <w:rPr>
          <w:rFonts w:ascii="微软雅黑" w:eastAsia="微软雅黑" w:hAnsi="微软雅黑" w:hint="eastAsia"/>
        </w:rPr>
        <w:t>图案</w:t>
      </w:r>
      <w:r>
        <w:rPr>
          <w:rFonts w:ascii="微软雅黑" w:eastAsia="微软雅黑" w:hAnsi="微软雅黑"/>
        </w:rPr>
        <w:t>，</w:t>
      </w:r>
      <w:r>
        <w:rPr>
          <w:rFonts w:ascii="微软雅黑" w:eastAsia="微软雅黑" w:hAnsi="微软雅黑" w:hint="eastAsia"/>
        </w:rPr>
        <w:t>系统</w:t>
      </w:r>
      <w:r>
        <w:rPr>
          <w:rFonts w:ascii="微软雅黑" w:eastAsia="微软雅黑" w:hAnsi="微软雅黑"/>
        </w:rPr>
        <w:t>可依据</w:t>
      </w:r>
      <w:r>
        <w:rPr>
          <w:rFonts w:ascii="微软雅黑" w:eastAsia="微软雅黑" w:hAnsi="微软雅黑" w:hint="eastAsia"/>
        </w:rPr>
        <w:t>点阵</w:t>
      </w:r>
      <w:r>
        <w:rPr>
          <w:rFonts w:ascii="微软雅黑" w:eastAsia="微软雅黑" w:hAnsi="微软雅黑"/>
        </w:rPr>
        <w:t>图案信息在数据</w:t>
      </w:r>
      <w:r>
        <w:rPr>
          <w:rFonts w:ascii="微软雅黑" w:eastAsia="微软雅黑" w:hAnsi="微软雅黑" w:hint="eastAsia"/>
        </w:rPr>
        <w:t>库</w:t>
      </w:r>
      <w:r>
        <w:rPr>
          <w:rFonts w:ascii="微软雅黑" w:eastAsia="微软雅黑" w:hAnsi="微软雅黑"/>
        </w:rPr>
        <w:t>中进行相应的查询，获得该视频流转的</w:t>
      </w:r>
      <w:r>
        <w:rPr>
          <w:rFonts w:ascii="微软雅黑" w:eastAsia="微软雅黑" w:hAnsi="微软雅黑" w:hint="eastAsia"/>
        </w:rPr>
        <w:t>详细</w:t>
      </w:r>
      <w:r>
        <w:rPr>
          <w:rFonts w:ascii="微软雅黑" w:eastAsia="微软雅黑" w:hAnsi="微软雅黑"/>
        </w:rPr>
        <w:t>信息，包括</w:t>
      </w:r>
      <w:r>
        <w:rPr>
          <w:rFonts w:ascii="微软雅黑" w:eastAsia="微软雅黑" w:hAnsi="微软雅黑" w:hint="eastAsia"/>
        </w:rPr>
        <w:t>用户</w:t>
      </w:r>
      <w:r>
        <w:rPr>
          <w:rFonts w:ascii="微软雅黑" w:eastAsia="微软雅黑" w:hAnsi="微软雅黑"/>
        </w:rPr>
        <w:t>所属部门名称、</w:t>
      </w:r>
      <w:r>
        <w:rPr>
          <w:rFonts w:ascii="微软雅黑" w:eastAsia="微软雅黑" w:hAnsi="微软雅黑" w:hint="eastAsia"/>
        </w:rPr>
        <w:t>用户真实姓名、本地</w:t>
      </w:r>
      <w:r>
        <w:rPr>
          <w:rFonts w:ascii="微软雅黑" w:eastAsia="微软雅黑" w:hAnsi="微软雅黑"/>
        </w:rPr>
        <w:t>计算机名称、</w:t>
      </w:r>
      <w:r>
        <w:rPr>
          <w:rFonts w:ascii="微软雅黑" w:eastAsia="微软雅黑" w:hAnsi="微软雅黑" w:hint="eastAsia"/>
        </w:rPr>
        <w:t>终端</w:t>
      </w:r>
      <w:r>
        <w:rPr>
          <w:rFonts w:ascii="微软雅黑" w:eastAsia="微软雅黑" w:hAnsi="微软雅黑"/>
        </w:rPr>
        <w:t>时间、管理员自定义水印内容</w:t>
      </w:r>
      <w:r>
        <w:rPr>
          <w:rFonts w:ascii="微软雅黑" w:eastAsia="微软雅黑" w:hAnsi="微软雅黑" w:hint="eastAsia"/>
        </w:rPr>
        <w:t>、本地</w:t>
      </w:r>
      <w:r>
        <w:rPr>
          <w:rFonts w:ascii="微软雅黑" w:eastAsia="微软雅黑" w:hAnsi="微软雅黑"/>
        </w:rPr>
        <w:t>计算机</w:t>
      </w:r>
      <w:r>
        <w:rPr>
          <w:rFonts w:ascii="微软雅黑" w:eastAsia="微软雅黑" w:hAnsi="微软雅黑"/>
        </w:rPr>
        <w:t>ip</w:t>
      </w:r>
      <w:r>
        <w:rPr>
          <w:rFonts w:ascii="微软雅黑" w:eastAsia="微软雅黑" w:hAnsi="微软雅黑"/>
        </w:rPr>
        <w:t>地址和</w:t>
      </w:r>
      <w:r>
        <w:rPr>
          <w:rFonts w:ascii="微软雅黑" w:eastAsia="微软雅黑" w:hAnsi="微软雅黑" w:hint="eastAsia"/>
        </w:rPr>
        <w:t>MAC</w:t>
      </w:r>
      <w:r>
        <w:rPr>
          <w:rFonts w:ascii="微软雅黑" w:eastAsia="微软雅黑" w:hAnsi="微软雅黑" w:hint="eastAsia"/>
        </w:rPr>
        <w:t>地址等</w:t>
      </w:r>
      <w:r>
        <w:rPr>
          <w:rFonts w:ascii="微软雅黑" w:eastAsia="微软雅黑" w:hAnsi="微软雅黑"/>
        </w:rPr>
        <w:t>。</w:t>
      </w:r>
    </w:p>
    <w:p w14:paraId="4F2BDD34" w14:textId="77777777" w:rsidR="00FE6EAA" w:rsidRDefault="00B1195E">
      <w:pPr>
        <w:ind w:firstLineChars="200" w:firstLine="480"/>
        <w:rPr>
          <w:rFonts w:ascii="微软雅黑" w:eastAsia="微软雅黑" w:hAnsi="微软雅黑"/>
        </w:rPr>
      </w:pPr>
      <w:r>
        <w:rPr>
          <w:rFonts w:ascii="微软雅黑" w:eastAsia="微软雅黑" w:hAnsi="微软雅黑" w:hint="eastAsia"/>
        </w:rPr>
        <w:t>和显式</w:t>
      </w:r>
      <w:r>
        <w:rPr>
          <w:rFonts w:ascii="微软雅黑" w:eastAsia="微软雅黑" w:hAnsi="微软雅黑"/>
        </w:rPr>
        <w:t>水印相比，隐式水印可最大程度降低</w:t>
      </w:r>
      <w:r>
        <w:rPr>
          <w:rFonts w:ascii="微软雅黑" w:eastAsia="微软雅黑" w:hAnsi="微软雅黑" w:hint="eastAsia"/>
        </w:rPr>
        <w:t>屏幕</w:t>
      </w:r>
      <w:r>
        <w:rPr>
          <w:rFonts w:ascii="微软雅黑" w:eastAsia="微软雅黑" w:hAnsi="微软雅黑"/>
        </w:rPr>
        <w:t>水印对</w:t>
      </w:r>
      <w:r>
        <w:rPr>
          <w:rFonts w:ascii="微软雅黑" w:eastAsia="微软雅黑" w:hAnsi="微软雅黑" w:hint="eastAsia"/>
        </w:rPr>
        <w:t>视频</w:t>
      </w:r>
      <w:r>
        <w:rPr>
          <w:rFonts w:ascii="微软雅黑" w:eastAsia="微软雅黑" w:hAnsi="微软雅黑"/>
        </w:rPr>
        <w:t>查看</w:t>
      </w:r>
      <w:r>
        <w:rPr>
          <w:rFonts w:ascii="微软雅黑" w:eastAsia="微软雅黑" w:hAnsi="微软雅黑" w:hint="eastAsia"/>
        </w:rPr>
        <w:t>者</w:t>
      </w:r>
      <w:r>
        <w:rPr>
          <w:rFonts w:ascii="微软雅黑" w:eastAsia="微软雅黑" w:hAnsi="微软雅黑"/>
        </w:rPr>
        <w:t>的视觉刺激，</w:t>
      </w:r>
      <w:r>
        <w:rPr>
          <w:rFonts w:ascii="微软雅黑" w:eastAsia="微软雅黑" w:hAnsi="微软雅黑" w:hint="eastAsia"/>
        </w:rPr>
        <w:t>同时</w:t>
      </w:r>
      <w:r>
        <w:rPr>
          <w:rFonts w:ascii="微软雅黑" w:eastAsia="微软雅黑" w:hAnsi="微软雅黑"/>
        </w:rPr>
        <w:t>又兼具</w:t>
      </w:r>
      <w:r>
        <w:rPr>
          <w:rFonts w:ascii="微软雅黑" w:eastAsia="微软雅黑" w:hAnsi="微软雅黑" w:hint="eastAsia"/>
        </w:rPr>
        <w:t>显式</w:t>
      </w:r>
      <w:r>
        <w:rPr>
          <w:rFonts w:ascii="微软雅黑" w:eastAsia="微软雅黑" w:hAnsi="微软雅黑"/>
        </w:rPr>
        <w:t>水印</w:t>
      </w:r>
      <w:r>
        <w:rPr>
          <w:rFonts w:ascii="微软雅黑" w:eastAsia="微软雅黑" w:hAnsi="微软雅黑" w:hint="eastAsia"/>
        </w:rPr>
        <w:t>的</w:t>
      </w:r>
      <w:r>
        <w:rPr>
          <w:rFonts w:ascii="微软雅黑" w:eastAsia="微软雅黑" w:hAnsi="微软雅黑"/>
        </w:rPr>
        <w:t>视频</w:t>
      </w:r>
      <w:r>
        <w:rPr>
          <w:rFonts w:ascii="微软雅黑" w:eastAsia="微软雅黑" w:hAnsi="微软雅黑" w:hint="eastAsia"/>
        </w:rPr>
        <w:t>追溯</w:t>
      </w:r>
      <w:r>
        <w:rPr>
          <w:rFonts w:ascii="微软雅黑" w:eastAsia="微软雅黑" w:hAnsi="微软雅黑"/>
        </w:rPr>
        <w:t>、定位及</w:t>
      </w:r>
      <w:r>
        <w:rPr>
          <w:rFonts w:ascii="微软雅黑" w:eastAsia="微软雅黑" w:hAnsi="微软雅黑" w:hint="eastAsia"/>
        </w:rPr>
        <w:t>事件追责</w:t>
      </w:r>
      <w:r>
        <w:rPr>
          <w:rFonts w:ascii="微软雅黑" w:eastAsia="微软雅黑" w:hAnsi="微软雅黑"/>
        </w:rPr>
        <w:t>的作用。</w:t>
      </w:r>
      <w:r>
        <w:rPr>
          <w:rFonts w:ascii="微软雅黑" w:eastAsia="微软雅黑" w:hAnsi="微软雅黑" w:hint="eastAsia"/>
        </w:rPr>
        <w:t>点阵</w:t>
      </w:r>
      <w:r>
        <w:rPr>
          <w:rFonts w:ascii="微软雅黑" w:eastAsia="微软雅黑" w:hAnsi="微软雅黑"/>
        </w:rPr>
        <w:t>水印</w:t>
      </w:r>
      <w:r>
        <w:rPr>
          <w:rFonts w:ascii="微软雅黑" w:eastAsia="微软雅黑" w:hAnsi="微软雅黑" w:hint="eastAsia"/>
        </w:rPr>
        <w:t>颜色</w:t>
      </w:r>
      <w:r>
        <w:rPr>
          <w:rFonts w:ascii="微软雅黑" w:eastAsia="微软雅黑" w:hAnsi="微软雅黑"/>
        </w:rPr>
        <w:t>可依据单位</w:t>
      </w:r>
      <w:r>
        <w:rPr>
          <w:rFonts w:ascii="微软雅黑" w:eastAsia="微软雅黑" w:hAnsi="微软雅黑" w:hint="eastAsia"/>
        </w:rPr>
        <w:t>视频</w:t>
      </w:r>
      <w:r>
        <w:rPr>
          <w:rFonts w:ascii="微软雅黑" w:eastAsia="微软雅黑" w:hAnsi="微软雅黑"/>
        </w:rPr>
        <w:t>一般</w:t>
      </w:r>
      <w:r>
        <w:rPr>
          <w:rFonts w:ascii="微软雅黑" w:eastAsia="微软雅黑" w:hAnsi="微软雅黑" w:hint="eastAsia"/>
        </w:rPr>
        <w:t>内容</w:t>
      </w:r>
      <w:r>
        <w:rPr>
          <w:rFonts w:ascii="微软雅黑" w:eastAsia="微软雅黑" w:hAnsi="微软雅黑"/>
        </w:rPr>
        <w:t>场景</w:t>
      </w:r>
      <w:r>
        <w:rPr>
          <w:rFonts w:ascii="微软雅黑" w:eastAsia="微软雅黑" w:hAnsi="微软雅黑" w:hint="eastAsia"/>
        </w:rPr>
        <w:t>进行</w:t>
      </w:r>
      <w:r>
        <w:rPr>
          <w:rFonts w:ascii="微软雅黑" w:eastAsia="微软雅黑" w:hAnsi="微软雅黑"/>
        </w:rPr>
        <w:t>灵活调整</w:t>
      </w:r>
      <w:r>
        <w:rPr>
          <w:rFonts w:ascii="微软雅黑" w:eastAsia="微软雅黑" w:hAnsi="微软雅黑" w:hint="eastAsia"/>
        </w:rPr>
        <w:t>，</w:t>
      </w:r>
      <w:r>
        <w:rPr>
          <w:rFonts w:ascii="微软雅黑" w:eastAsia="微软雅黑" w:hAnsi="微软雅黑"/>
        </w:rPr>
        <w:t>确保</w:t>
      </w:r>
      <w:r>
        <w:rPr>
          <w:rFonts w:ascii="微软雅黑" w:eastAsia="微软雅黑" w:hAnsi="微软雅黑" w:hint="eastAsia"/>
        </w:rPr>
        <w:t>隐式</w:t>
      </w:r>
      <w:r>
        <w:rPr>
          <w:rFonts w:ascii="微软雅黑" w:eastAsia="微软雅黑" w:hAnsi="微软雅黑"/>
        </w:rPr>
        <w:t>水印的水印效果。</w:t>
      </w:r>
      <w:r>
        <w:rPr>
          <w:rFonts w:ascii="微软雅黑" w:eastAsia="微软雅黑" w:hAnsi="微软雅黑" w:hint="eastAsia"/>
        </w:rPr>
        <w:t>对于隐式水印的解码系统提供了手动识别和自动识别两种方式，手动识别比较繁琐，自动识别方便快捷，但是对隐式水印的清晰度要求比较严格。</w:t>
      </w:r>
    </w:p>
    <w:p w14:paraId="60D1E290" w14:textId="77777777" w:rsidR="00FE6EAA" w:rsidRDefault="00B1195E">
      <w:pPr>
        <w:pStyle w:val="30"/>
        <w:ind w:firstLine="560"/>
        <w:rPr>
          <w:rFonts w:ascii="微软雅黑" w:eastAsia="微软雅黑" w:hAnsi="微软雅黑"/>
          <w:sz w:val="28"/>
        </w:rPr>
      </w:pPr>
      <w:bookmarkStart w:id="54" w:name="_Toc4731"/>
      <w:r>
        <w:rPr>
          <w:rFonts w:ascii="微软雅黑" w:eastAsia="微软雅黑" w:hAnsi="微软雅黑" w:hint="eastAsia"/>
          <w:sz w:val="28"/>
        </w:rPr>
        <w:t>1</w:t>
      </w:r>
      <w:r>
        <w:rPr>
          <w:rFonts w:ascii="微软雅黑" w:eastAsia="微软雅黑" w:hAnsi="微软雅黑"/>
          <w:sz w:val="28"/>
        </w:rPr>
        <w:t>.2.3</w:t>
      </w:r>
      <w:r>
        <w:rPr>
          <w:rFonts w:ascii="微软雅黑" w:eastAsia="微软雅黑" w:hAnsi="微软雅黑" w:hint="eastAsia"/>
          <w:sz w:val="28"/>
        </w:rPr>
        <w:t>视频数据本地存储</w:t>
      </w:r>
      <w:r>
        <w:rPr>
          <w:rFonts w:ascii="微软雅黑" w:eastAsia="微软雅黑" w:hAnsi="微软雅黑"/>
          <w:sz w:val="28"/>
        </w:rPr>
        <w:t>安全</w:t>
      </w:r>
      <w:bookmarkEnd w:id="54"/>
    </w:p>
    <w:p w14:paraId="6EEDA3DF" w14:textId="77777777" w:rsidR="00FE6EAA" w:rsidRDefault="00B1195E">
      <w:pPr>
        <w:pStyle w:val="a1"/>
        <w:spacing w:line="240" w:lineRule="auto"/>
        <w:ind w:firstLine="480"/>
        <w:rPr>
          <w:rFonts w:ascii="微软雅黑" w:eastAsia="微软雅黑" w:hAnsi="微软雅黑"/>
        </w:rPr>
      </w:pPr>
      <w:r>
        <w:rPr>
          <w:rFonts w:ascii="微软雅黑" w:eastAsia="微软雅黑" w:hAnsi="微软雅黑"/>
        </w:rPr>
        <w:t>提供虚拟安全</w:t>
      </w:r>
      <w:r>
        <w:rPr>
          <w:rFonts w:ascii="微软雅黑" w:eastAsia="微软雅黑" w:hAnsi="微软雅黑" w:hint="eastAsia"/>
        </w:rPr>
        <w:t>磁盘存储空间</w:t>
      </w:r>
      <w:r>
        <w:rPr>
          <w:rFonts w:ascii="微软雅黑" w:eastAsia="微软雅黑" w:hAnsi="微软雅黑"/>
        </w:rPr>
        <w:t>，保障终端用户下载至本地视频数据</w:t>
      </w:r>
      <w:r>
        <w:rPr>
          <w:rFonts w:ascii="微软雅黑" w:eastAsia="微软雅黑" w:hAnsi="微软雅黑" w:hint="eastAsia"/>
        </w:rPr>
        <w:t>的</w:t>
      </w:r>
      <w:r>
        <w:rPr>
          <w:rFonts w:ascii="微软雅黑" w:eastAsia="微软雅黑" w:hAnsi="微软雅黑"/>
        </w:rPr>
        <w:t>安全</w:t>
      </w:r>
      <w:r>
        <w:rPr>
          <w:rFonts w:ascii="微软雅黑" w:eastAsia="微软雅黑" w:hAnsi="微软雅黑" w:hint="eastAsia"/>
        </w:rPr>
        <w:t>。通过文件重定向技术，</w:t>
      </w:r>
      <w:r>
        <w:rPr>
          <w:rFonts w:ascii="微软雅黑" w:eastAsia="微软雅黑" w:hAnsi="微软雅黑" w:hint="eastAsia"/>
        </w:rPr>
        <w:lastRenderedPageBreak/>
        <w:t>把视频</w:t>
      </w:r>
      <w:r>
        <w:rPr>
          <w:rFonts w:ascii="微软雅黑" w:eastAsia="微软雅黑" w:hAnsi="微软雅黑"/>
        </w:rPr>
        <w:t>管理平台下载的数据强制</w:t>
      </w:r>
      <w:r>
        <w:rPr>
          <w:rFonts w:ascii="微软雅黑" w:eastAsia="微软雅黑" w:hAnsi="微软雅黑" w:hint="eastAsia"/>
        </w:rPr>
        <w:t>重定向到虚拟安全磁盘中，保证涉密</w:t>
      </w:r>
      <w:r>
        <w:rPr>
          <w:rFonts w:ascii="微软雅黑" w:eastAsia="微软雅黑" w:hAnsi="微软雅黑"/>
        </w:rPr>
        <w:t>数据无法通过任何</w:t>
      </w:r>
      <w:r>
        <w:rPr>
          <w:rFonts w:ascii="微软雅黑" w:eastAsia="微软雅黑" w:hAnsi="微软雅黑" w:hint="eastAsia"/>
        </w:rPr>
        <w:t>非法</w:t>
      </w:r>
      <w:r>
        <w:rPr>
          <w:rFonts w:ascii="微软雅黑" w:eastAsia="微软雅黑" w:hAnsi="微软雅黑"/>
        </w:rPr>
        <w:t>方式导出至虚拟安全磁盘外</w:t>
      </w:r>
      <w:r>
        <w:rPr>
          <w:rFonts w:ascii="微软雅黑" w:eastAsia="微软雅黑" w:hAnsi="微软雅黑" w:hint="eastAsia"/>
        </w:rPr>
        <w:t>。能够将虚拟</w:t>
      </w:r>
      <w:r>
        <w:rPr>
          <w:rFonts w:ascii="微软雅黑" w:eastAsia="微软雅黑" w:hAnsi="微软雅黑"/>
        </w:rPr>
        <w:t>安全</w:t>
      </w:r>
      <w:r>
        <w:rPr>
          <w:rFonts w:ascii="微软雅黑" w:eastAsia="微软雅黑" w:hAnsi="微软雅黑" w:hint="eastAsia"/>
        </w:rPr>
        <w:t>磁盘内</w:t>
      </w:r>
      <w:r>
        <w:rPr>
          <w:rFonts w:ascii="微软雅黑" w:eastAsia="微软雅黑" w:hAnsi="微软雅黑"/>
        </w:rPr>
        <w:t>的</w:t>
      </w:r>
      <w:r>
        <w:rPr>
          <w:rFonts w:ascii="微软雅黑" w:eastAsia="微软雅黑" w:hAnsi="微软雅黑" w:hint="eastAsia"/>
        </w:rPr>
        <w:t>视频数据</w:t>
      </w:r>
      <w:r>
        <w:rPr>
          <w:rFonts w:ascii="微软雅黑" w:eastAsia="微软雅黑" w:hAnsi="微软雅黑"/>
        </w:rPr>
        <w:t>与</w:t>
      </w:r>
      <w:r>
        <w:rPr>
          <w:rFonts w:ascii="微软雅黑" w:eastAsia="微软雅黑" w:hAnsi="微软雅黑" w:hint="eastAsia"/>
        </w:rPr>
        <w:t>终端电脑上</w:t>
      </w:r>
      <w:r>
        <w:rPr>
          <w:rFonts w:ascii="微软雅黑" w:eastAsia="微软雅黑" w:hAnsi="微软雅黑"/>
        </w:rPr>
        <w:t>的其他</w:t>
      </w:r>
      <w:r>
        <w:rPr>
          <w:rFonts w:ascii="微软雅黑" w:eastAsia="微软雅黑" w:hAnsi="微软雅黑" w:hint="eastAsia"/>
        </w:rPr>
        <w:t>数据完全隔离，从数据根源出发保证了数据安全性。在实际使用过程中，严格控制数据出口，进而实现对视频数据的全方位安全防护。视频数据的生成、存储、访问、销毁完成整个生命流程均在虚拟安全磁盘中，从数据的根源对数据进行安全防护。</w:t>
      </w:r>
    </w:p>
    <w:p w14:paraId="2DB4A1FE" w14:textId="77777777" w:rsidR="00FE6EAA" w:rsidRDefault="00B1195E">
      <w:pPr>
        <w:pStyle w:val="a1"/>
        <w:spacing w:line="240" w:lineRule="auto"/>
        <w:ind w:firstLine="480"/>
        <w:rPr>
          <w:rFonts w:ascii="微软雅黑" w:eastAsia="微软雅黑" w:hAnsi="微软雅黑"/>
        </w:rPr>
      </w:pPr>
      <w:r>
        <w:rPr>
          <w:rFonts w:ascii="微软雅黑" w:eastAsia="微软雅黑" w:hAnsi="微软雅黑" w:hint="eastAsia"/>
        </w:rPr>
        <w:t>使用强加密</w:t>
      </w:r>
      <w:r>
        <w:rPr>
          <w:rFonts w:ascii="微软雅黑" w:eastAsia="微软雅黑" w:hAnsi="微软雅黑"/>
        </w:rPr>
        <w:t>技术对虚拟安全</w:t>
      </w:r>
      <w:r>
        <w:rPr>
          <w:rFonts w:ascii="微软雅黑" w:eastAsia="微软雅黑" w:hAnsi="微软雅黑" w:hint="eastAsia"/>
        </w:rPr>
        <w:t>磁盘</w:t>
      </w:r>
      <w:r>
        <w:rPr>
          <w:rFonts w:ascii="微软雅黑" w:eastAsia="微软雅黑" w:hAnsi="微软雅黑"/>
        </w:rPr>
        <w:t>存储</w:t>
      </w:r>
      <w:r>
        <w:rPr>
          <w:rFonts w:ascii="微软雅黑" w:eastAsia="微软雅黑" w:hAnsi="微软雅黑" w:hint="eastAsia"/>
        </w:rPr>
        <w:t>空间</w:t>
      </w:r>
      <w:r>
        <w:rPr>
          <w:rFonts w:ascii="微软雅黑" w:eastAsia="微软雅黑" w:hAnsi="微软雅黑"/>
        </w:rPr>
        <w:t>进行加密处理，确保保存有视频数据的磁盘</w:t>
      </w:r>
      <w:r>
        <w:rPr>
          <w:rFonts w:ascii="微软雅黑" w:eastAsia="微软雅黑" w:hAnsi="微软雅黑" w:hint="eastAsia"/>
        </w:rPr>
        <w:t>在</w:t>
      </w:r>
      <w:r>
        <w:rPr>
          <w:rFonts w:ascii="微软雅黑" w:eastAsia="微软雅黑" w:hAnsi="微软雅黑"/>
        </w:rPr>
        <w:t>非法终端无法读取</w:t>
      </w:r>
      <w:r>
        <w:rPr>
          <w:rFonts w:ascii="微软雅黑" w:eastAsia="微软雅黑" w:hAnsi="微软雅黑" w:hint="eastAsia"/>
        </w:rPr>
        <w:t>，</w:t>
      </w:r>
      <w:r>
        <w:rPr>
          <w:rFonts w:ascii="微软雅黑" w:eastAsia="微软雅黑" w:hAnsi="微软雅黑"/>
        </w:rPr>
        <w:t>保障视频数据的安全。</w:t>
      </w:r>
      <w:r>
        <w:rPr>
          <w:rFonts w:ascii="微软雅黑" w:eastAsia="微软雅黑" w:hAnsi="微软雅黑" w:hint="eastAsia"/>
        </w:rPr>
        <w:t>虚拟</w:t>
      </w:r>
      <w:r>
        <w:rPr>
          <w:rFonts w:ascii="微软雅黑" w:eastAsia="微软雅黑" w:hAnsi="微软雅黑"/>
        </w:rPr>
        <w:t>安全磁盘技术</w:t>
      </w:r>
      <w:r>
        <w:rPr>
          <w:rFonts w:ascii="微软雅黑" w:eastAsia="微软雅黑" w:hAnsi="微软雅黑" w:hint="eastAsia"/>
        </w:rPr>
        <w:t>在</w:t>
      </w:r>
      <w:r>
        <w:rPr>
          <w:rFonts w:ascii="微软雅黑" w:eastAsia="微软雅黑" w:hAnsi="微软雅黑"/>
        </w:rPr>
        <w:t>保障下载至本地视频数据安全的同时，</w:t>
      </w:r>
      <w:r>
        <w:rPr>
          <w:rFonts w:ascii="微软雅黑" w:eastAsia="微软雅黑" w:hAnsi="微软雅黑" w:hint="eastAsia"/>
        </w:rPr>
        <w:t>不对</w:t>
      </w:r>
      <w:r>
        <w:rPr>
          <w:rFonts w:ascii="微软雅黑" w:eastAsia="微软雅黑" w:hAnsi="微软雅黑"/>
        </w:rPr>
        <w:t>视频数据文件本身做任何加密</w:t>
      </w:r>
      <w:r>
        <w:rPr>
          <w:rFonts w:ascii="微软雅黑" w:eastAsia="微软雅黑" w:hAnsi="微软雅黑" w:hint="eastAsia"/>
        </w:rPr>
        <w:t>处理</w:t>
      </w:r>
      <w:r>
        <w:rPr>
          <w:rFonts w:ascii="微软雅黑" w:eastAsia="微软雅黑" w:hAnsi="微软雅黑"/>
        </w:rPr>
        <w:t>，</w:t>
      </w:r>
      <w:r>
        <w:rPr>
          <w:rFonts w:ascii="微软雅黑" w:eastAsia="微软雅黑" w:hAnsi="微软雅黑" w:hint="eastAsia"/>
        </w:rPr>
        <w:t>不会对视频</w:t>
      </w:r>
      <w:r>
        <w:rPr>
          <w:rFonts w:ascii="微软雅黑" w:eastAsia="微软雅黑" w:hAnsi="微软雅黑"/>
        </w:rPr>
        <w:t>文件造成任何损坏，</w:t>
      </w:r>
      <w:r>
        <w:rPr>
          <w:rFonts w:ascii="微软雅黑" w:eastAsia="微软雅黑" w:hAnsi="微软雅黑" w:hint="eastAsia"/>
        </w:rPr>
        <w:t>且对视频</w:t>
      </w:r>
      <w:r>
        <w:rPr>
          <w:rFonts w:ascii="微软雅黑" w:eastAsia="微软雅黑" w:hAnsi="微软雅黑"/>
        </w:rPr>
        <w:t>数据的打开播放速度</w:t>
      </w:r>
      <w:r>
        <w:rPr>
          <w:rFonts w:ascii="微软雅黑" w:eastAsia="微软雅黑" w:hAnsi="微软雅黑" w:hint="eastAsia"/>
        </w:rPr>
        <w:t>几乎</w:t>
      </w:r>
      <w:r>
        <w:rPr>
          <w:rFonts w:ascii="微软雅黑" w:eastAsia="微软雅黑" w:hAnsi="微软雅黑"/>
        </w:rPr>
        <w:t>无任何影响。</w:t>
      </w:r>
    </w:p>
    <w:p w14:paraId="05B74A0B" w14:textId="77777777" w:rsidR="00FE6EAA" w:rsidRDefault="00B1195E">
      <w:pPr>
        <w:pStyle w:val="a1"/>
        <w:spacing w:line="240" w:lineRule="auto"/>
        <w:ind w:firstLine="480"/>
        <w:rPr>
          <w:rFonts w:ascii="微软雅黑" w:eastAsia="微软雅黑" w:hAnsi="微软雅黑"/>
        </w:rPr>
      </w:pPr>
      <w:r>
        <w:rPr>
          <w:rFonts w:ascii="微软雅黑" w:eastAsia="微软雅黑" w:hAnsi="微软雅黑" w:hint="eastAsia"/>
        </w:rPr>
        <w:t>对于需要对外</w:t>
      </w:r>
      <w:r>
        <w:rPr>
          <w:rFonts w:ascii="微软雅黑" w:eastAsia="微软雅黑" w:hAnsi="微软雅黑"/>
        </w:rPr>
        <w:t>交互的</w:t>
      </w:r>
      <w:r>
        <w:rPr>
          <w:rFonts w:ascii="微软雅黑" w:eastAsia="微软雅黑" w:hAnsi="微软雅黑" w:hint="eastAsia"/>
        </w:rPr>
        <w:t>视频</w:t>
      </w:r>
      <w:r>
        <w:rPr>
          <w:rFonts w:ascii="微软雅黑" w:eastAsia="微软雅黑" w:hAnsi="微软雅黑"/>
        </w:rPr>
        <w:t>数据，</w:t>
      </w:r>
      <w:r>
        <w:rPr>
          <w:rFonts w:ascii="微软雅黑" w:eastAsia="微软雅黑" w:hAnsi="微软雅黑" w:hint="eastAsia"/>
        </w:rPr>
        <w:t>可</w:t>
      </w:r>
      <w:r>
        <w:rPr>
          <w:rFonts w:ascii="微软雅黑" w:eastAsia="微软雅黑" w:hAnsi="微软雅黑"/>
        </w:rPr>
        <w:t>为用户提供灵活可控的文件外发及导出审批流程，保障对外交互数据的</w:t>
      </w:r>
      <w:r>
        <w:rPr>
          <w:rFonts w:ascii="微软雅黑" w:eastAsia="微软雅黑" w:hAnsi="微软雅黑" w:hint="eastAsia"/>
        </w:rPr>
        <w:t>合法性及</w:t>
      </w:r>
      <w:r>
        <w:rPr>
          <w:rFonts w:ascii="微软雅黑" w:eastAsia="微软雅黑" w:hAnsi="微软雅黑"/>
        </w:rPr>
        <w:t>安全性。</w:t>
      </w:r>
    </w:p>
    <w:p w14:paraId="63A04762" w14:textId="77777777" w:rsidR="00FE6EAA" w:rsidRDefault="00B1195E">
      <w:pPr>
        <w:pStyle w:val="30"/>
        <w:ind w:firstLine="560"/>
        <w:rPr>
          <w:rFonts w:ascii="微软雅黑" w:eastAsia="微软雅黑" w:hAnsi="微软雅黑"/>
          <w:sz w:val="28"/>
        </w:rPr>
      </w:pPr>
      <w:bookmarkStart w:id="55" w:name="_Toc18082"/>
      <w:r>
        <w:rPr>
          <w:rFonts w:ascii="微软雅黑" w:eastAsia="微软雅黑" w:hAnsi="微软雅黑" w:hint="eastAsia"/>
          <w:sz w:val="28"/>
        </w:rPr>
        <w:t>1</w:t>
      </w:r>
      <w:r>
        <w:rPr>
          <w:rFonts w:ascii="微软雅黑" w:eastAsia="微软雅黑" w:hAnsi="微软雅黑"/>
          <w:sz w:val="28"/>
        </w:rPr>
        <w:t>.2.4</w:t>
      </w:r>
      <w:r>
        <w:rPr>
          <w:rFonts w:ascii="微软雅黑" w:eastAsia="微软雅黑" w:hAnsi="微软雅黑" w:hint="eastAsia"/>
          <w:sz w:val="28"/>
        </w:rPr>
        <w:t>视频数据</w:t>
      </w:r>
      <w:r>
        <w:rPr>
          <w:rFonts w:ascii="微软雅黑" w:eastAsia="微软雅黑" w:hAnsi="微软雅黑"/>
          <w:sz w:val="28"/>
        </w:rPr>
        <w:t>对外交互安全</w:t>
      </w:r>
      <w:bookmarkEnd w:id="55"/>
    </w:p>
    <w:p w14:paraId="16DF6E12" w14:textId="77777777" w:rsidR="00FE6EAA" w:rsidRDefault="00B1195E">
      <w:pPr>
        <w:pStyle w:val="a1"/>
        <w:spacing w:line="240" w:lineRule="auto"/>
        <w:ind w:firstLine="480"/>
        <w:rPr>
          <w:rFonts w:ascii="微软雅黑" w:eastAsia="微软雅黑" w:hAnsi="微软雅黑"/>
        </w:rPr>
      </w:pPr>
      <w:r>
        <w:rPr>
          <w:rFonts w:ascii="微软雅黑" w:eastAsia="微软雅黑" w:hAnsi="微软雅黑" w:hint="eastAsia"/>
        </w:rPr>
        <w:t>在视频数据使用</w:t>
      </w:r>
      <w:r>
        <w:rPr>
          <w:rFonts w:ascii="微软雅黑" w:eastAsia="微软雅黑" w:hAnsi="微软雅黑"/>
        </w:rPr>
        <w:t>过程中，用户需要将部分视频数据外</w:t>
      </w:r>
      <w:r>
        <w:rPr>
          <w:rFonts w:ascii="微软雅黑" w:eastAsia="微软雅黑" w:hAnsi="微软雅黑" w:hint="eastAsia"/>
        </w:rPr>
        <w:t>发</w:t>
      </w:r>
      <w:r>
        <w:rPr>
          <w:rFonts w:ascii="微软雅黑" w:eastAsia="微软雅黑" w:hAnsi="微软雅黑"/>
        </w:rPr>
        <w:t>至本单位以外的人员，为防止</w:t>
      </w:r>
      <w:r>
        <w:rPr>
          <w:rFonts w:ascii="微软雅黑" w:eastAsia="微软雅黑" w:hAnsi="微软雅黑" w:hint="eastAsia"/>
        </w:rPr>
        <w:t>视频</w:t>
      </w:r>
      <w:r>
        <w:rPr>
          <w:rFonts w:ascii="微软雅黑" w:eastAsia="微软雅黑" w:hAnsi="微软雅黑"/>
        </w:rPr>
        <w:t>数据在</w:t>
      </w:r>
      <w:r>
        <w:rPr>
          <w:rFonts w:ascii="微软雅黑" w:eastAsia="微软雅黑" w:hAnsi="微软雅黑" w:hint="eastAsia"/>
        </w:rPr>
        <w:t>对外交互</w:t>
      </w:r>
      <w:r>
        <w:rPr>
          <w:rFonts w:ascii="微软雅黑" w:eastAsia="微软雅黑" w:hAnsi="微软雅黑"/>
        </w:rPr>
        <w:t>过程中二次泄密事件的发</w:t>
      </w:r>
      <w:r>
        <w:rPr>
          <w:rFonts w:ascii="微软雅黑" w:eastAsia="微软雅黑" w:hAnsi="微软雅黑" w:hint="eastAsia"/>
        </w:rPr>
        <w:t>生</w:t>
      </w:r>
      <w:r>
        <w:rPr>
          <w:rFonts w:ascii="微软雅黑" w:eastAsia="微软雅黑" w:hAnsi="微软雅黑"/>
        </w:rPr>
        <w:t>，</w:t>
      </w:r>
      <w:r>
        <w:rPr>
          <w:rFonts w:ascii="微软雅黑" w:eastAsia="微软雅黑" w:hAnsi="微软雅黑" w:hint="eastAsia"/>
        </w:rPr>
        <w:t>系统</w:t>
      </w:r>
      <w:r>
        <w:rPr>
          <w:rFonts w:ascii="微软雅黑" w:eastAsia="微软雅黑" w:hAnsi="微软雅黑"/>
        </w:rPr>
        <w:t>为用户提供基于视频数据</w:t>
      </w:r>
      <w:r>
        <w:rPr>
          <w:rFonts w:ascii="微软雅黑" w:eastAsia="微软雅黑" w:hAnsi="微软雅黑" w:hint="eastAsia"/>
        </w:rPr>
        <w:t>使用</w:t>
      </w:r>
      <w:r>
        <w:rPr>
          <w:rFonts w:ascii="微软雅黑" w:eastAsia="微软雅黑" w:hAnsi="微软雅黑"/>
        </w:rPr>
        <w:t>权限控制的</w:t>
      </w:r>
      <w:r>
        <w:rPr>
          <w:rFonts w:ascii="微软雅黑" w:eastAsia="微软雅黑" w:hAnsi="微软雅黑" w:hint="eastAsia"/>
        </w:rPr>
        <w:t>视频</w:t>
      </w:r>
      <w:r>
        <w:rPr>
          <w:rFonts w:ascii="微软雅黑" w:eastAsia="微软雅黑" w:hAnsi="微软雅黑"/>
        </w:rPr>
        <w:t>数据外发解决方案。</w:t>
      </w:r>
    </w:p>
    <w:p w14:paraId="148E587F" w14:textId="77777777" w:rsidR="00FE6EAA" w:rsidRDefault="00B1195E">
      <w:pPr>
        <w:pStyle w:val="a1"/>
        <w:numPr>
          <w:ilvl w:val="0"/>
          <w:numId w:val="8"/>
        </w:numPr>
        <w:spacing w:line="240" w:lineRule="auto"/>
        <w:ind w:firstLineChars="0"/>
        <w:rPr>
          <w:rFonts w:ascii="微软雅黑" w:eastAsia="微软雅黑" w:hAnsi="微软雅黑"/>
        </w:rPr>
      </w:pPr>
      <w:r>
        <w:rPr>
          <w:rFonts w:ascii="微软雅黑" w:eastAsia="微软雅黑" w:hAnsi="微软雅黑" w:hint="eastAsia"/>
        </w:rPr>
        <w:t>外发视频</w:t>
      </w:r>
      <w:r>
        <w:rPr>
          <w:rFonts w:ascii="微软雅黑" w:eastAsia="微软雅黑" w:hAnsi="微软雅黑"/>
        </w:rPr>
        <w:t>使用权限控制</w:t>
      </w:r>
    </w:p>
    <w:p w14:paraId="33E5BD34" w14:textId="77777777" w:rsidR="00FE6EAA" w:rsidRDefault="00B1195E">
      <w:pPr>
        <w:pStyle w:val="a1"/>
        <w:spacing w:line="240" w:lineRule="auto"/>
        <w:ind w:firstLine="480"/>
        <w:rPr>
          <w:rFonts w:ascii="微软雅黑" w:eastAsia="微软雅黑" w:hAnsi="微软雅黑"/>
        </w:rPr>
      </w:pPr>
      <w:r>
        <w:rPr>
          <w:rFonts w:ascii="微软雅黑" w:eastAsia="微软雅黑" w:hAnsi="微软雅黑" w:hint="eastAsia"/>
        </w:rPr>
        <w:t>管理员</w:t>
      </w:r>
      <w:r>
        <w:rPr>
          <w:rFonts w:ascii="微软雅黑" w:eastAsia="微软雅黑" w:hAnsi="微软雅黑"/>
        </w:rPr>
        <w:t>可在控制台为每位终端用户设置</w:t>
      </w:r>
      <w:r>
        <w:rPr>
          <w:rFonts w:ascii="微软雅黑" w:eastAsia="微软雅黑" w:hAnsi="微软雅黑" w:hint="eastAsia"/>
        </w:rPr>
        <w:t>视频</w:t>
      </w:r>
      <w:r>
        <w:rPr>
          <w:rFonts w:ascii="微软雅黑" w:eastAsia="微软雅黑" w:hAnsi="微软雅黑"/>
        </w:rPr>
        <w:t>数据外发权限控制</w:t>
      </w:r>
      <w:r>
        <w:rPr>
          <w:rFonts w:ascii="微软雅黑" w:eastAsia="微软雅黑" w:hAnsi="微软雅黑" w:hint="eastAsia"/>
        </w:rPr>
        <w:t>的</w:t>
      </w:r>
      <w:r>
        <w:rPr>
          <w:rFonts w:ascii="微软雅黑" w:eastAsia="微软雅黑" w:hAnsi="微软雅黑"/>
        </w:rPr>
        <w:t>基线，终端用户可在该基线基础上对外发的数据设置一定的使用权限</w:t>
      </w:r>
      <w:r>
        <w:rPr>
          <w:rFonts w:ascii="微软雅黑" w:eastAsia="微软雅黑" w:hAnsi="微软雅黑" w:hint="eastAsia"/>
        </w:rPr>
        <w:t>控制</w:t>
      </w:r>
      <w:r>
        <w:rPr>
          <w:rFonts w:ascii="微软雅黑" w:eastAsia="微软雅黑" w:hAnsi="微软雅黑"/>
        </w:rPr>
        <w:t>。例如</w:t>
      </w:r>
      <w:r>
        <w:rPr>
          <w:rFonts w:ascii="微软雅黑" w:eastAsia="微软雅黑" w:hAnsi="微软雅黑" w:hint="eastAsia"/>
        </w:rPr>
        <w:t>，</w:t>
      </w:r>
      <w:r>
        <w:rPr>
          <w:rFonts w:ascii="微软雅黑" w:eastAsia="微软雅黑" w:hAnsi="微软雅黑"/>
        </w:rPr>
        <w:t>管理员设置的</w:t>
      </w:r>
      <w:r>
        <w:rPr>
          <w:rFonts w:ascii="微软雅黑" w:eastAsia="微软雅黑" w:hAnsi="微软雅黑" w:hint="eastAsia"/>
        </w:rPr>
        <w:t>视频</w:t>
      </w:r>
      <w:r>
        <w:rPr>
          <w:rFonts w:ascii="微软雅黑" w:eastAsia="微软雅黑" w:hAnsi="微软雅黑"/>
        </w:rPr>
        <w:t>数据外发打开的次数是</w:t>
      </w:r>
      <w:r>
        <w:rPr>
          <w:rFonts w:ascii="微软雅黑" w:eastAsia="微软雅黑" w:hAnsi="微软雅黑" w:hint="eastAsia"/>
        </w:rPr>
        <w:t>3</w:t>
      </w:r>
      <w:r>
        <w:rPr>
          <w:rFonts w:ascii="微软雅黑" w:eastAsia="微软雅黑" w:hAnsi="微软雅黑" w:hint="eastAsia"/>
        </w:rPr>
        <w:t>次</w:t>
      </w:r>
      <w:r>
        <w:rPr>
          <w:rFonts w:ascii="微软雅黑" w:eastAsia="微软雅黑" w:hAnsi="微软雅黑"/>
        </w:rPr>
        <w:t>，此时终端用户在设置外发视频数据</w:t>
      </w:r>
      <w:r>
        <w:rPr>
          <w:rFonts w:ascii="微软雅黑" w:eastAsia="微软雅黑" w:hAnsi="微软雅黑" w:hint="eastAsia"/>
        </w:rPr>
        <w:t>的最大</w:t>
      </w:r>
      <w:r>
        <w:rPr>
          <w:rFonts w:ascii="微软雅黑" w:eastAsia="微软雅黑" w:hAnsi="微软雅黑"/>
        </w:rPr>
        <w:t>打开次数</w:t>
      </w:r>
      <w:r>
        <w:rPr>
          <w:rFonts w:ascii="微软雅黑" w:eastAsia="微软雅黑" w:hAnsi="微软雅黑" w:hint="eastAsia"/>
        </w:rPr>
        <w:t>时</w:t>
      </w:r>
      <w:r>
        <w:rPr>
          <w:rFonts w:ascii="微软雅黑" w:eastAsia="微软雅黑" w:hAnsi="微软雅黑"/>
        </w:rPr>
        <w:t>，该次数值只能够小于</w:t>
      </w:r>
      <w:r>
        <w:rPr>
          <w:rFonts w:ascii="微软雅黑" w:eastAsia="微软雅黑" w:hAnsi="微软雅黑" w:hint="eastAsia"/>
        </w:rPr>
        <w:t>或</w:t>
      </w:r>
      <w:r>
        <w:rPr>
          <w:rFonts w:ascii="微软雅黑" w:eastAsia="微软雅黑" w:hAnsi="微软雅黑"/>
        </w:rPr>
        <w:t>等于</w:t>
      </w:r>
      <w:r>
        <w:rPr>
          <w:rFonts w:ascii="微软雅黑" w:eastAsia="微软雅黑" w:hAnsi="微软雅黑" w:hint="eastAsia"/>
        </w:rPr>
        <w:t>3</w:t>
      </w:r>
      <w:r>
        <w:rPr>
          <w:rFonts w:ascii="微软雅黑" w:eastAsia="微软雅黑" w:hAnsi="微软雅黑" w:hint="eastAsia"/>
        </w:rPr>
        <w:t>。</w:t>
      </w:r>
    </w:p>
    <w:p w14:paraId="0F984F28" w14:textId="77777777" w:rsidR="00FE6EAA" w:rsidRDefault="00B1195E">
      <w:pPr>
        <w:pStyle w:val="a1"/>
        <w:spacing w:line="240" w:lineRule="auto"/>
        <w:ind w:firstLine="480"/>
        <w:rPr>
          <w:rFonts w:ascii="微软雅黑" w:eastAsia="微软雅黑" w:hAnsi="微软雅黑"/>
        </w:rPr>
      </w:pPr>
      <w:r>
        <w:rPr>
          <w:rFonts w:ascii="微软雅黑" w:eastAsia="微软雅黑" w:hAnsi="微软雅黑" w:hint="eastAsia"/>
        </w:rPr>
        <w:t>外发视频</w:t>
      </w:r>
      <w:r>
        <w:rPr>
          <w:rFonts w:ascii="微软雅黑" w:eastAsia="微软雅黑" w:hAnsi="微软雅黑"/>
        </w:rPr>
        <w:t>数据可设置的使用权限控制</w:t>
      </w:r>
      <w:r>
        <w:rPr>
          <w:rFonts w:ascii="微软雅黑" w:eastAsia="微软雅黑" w:hAnsi="微软雅黑" w:hint="eastAsia"/>
        </w:rPr>
        <w:t>包括</w:t>
      </w:r>
      <w:r>
        <w:rPr>
          <w:rFonts w:ascii="微软雅黑" w:eastAsia="微软雅黑" w:hAnsi="微软雅黑"/>
        </w:rPr>
        <w:t>：</w:t>
      </w:r>
      <w:r>
        <w:rPr>
          <w:rFonts w:ascii="微软雅黑" w:eastAsia="微软雅黑" w:hAnsi="微软雅黑" w:hint="eastAsia"/>
        </w:rPr>
        <w:t>是否</w:t>
      </w:r>
      <w:r>
        <w:rPr>
          <w:rFonts w:ascii="微软雅黑" w:eastAsia="微软雅黑" w:hAnsi="微软雅黑"/>
        </w:rPr>
        <w:t>允许截屏、</w:t>
      </w:r>
      <w:r>
        <w:rPr>
          <w:rFonts w:ascii="微软雅黑" w:eastAsia="微软雅黑" w:hAnsi="微软雅黑" w:hint="eastAsia"/>
        </w:rPr>
        <w:t>使用</w:t>
      </w:r>
      <w:r>
        <w:rPr>
          <w:rFonts w:ascii="微软雅黑" w:eastAsia="微软雅黑" w:hAnsi="微软雅黑"/>
        </w:rPr>
        <w:t>次数、有效使用时间、</w:t>
      </w:r>
      <w:r>
        <w:rPr>
          <w:rFonts w:ascii="微软雅黑" w:eastAsia="微软雅黑" w:hAnsi="微软雅黑" w:hint="eastAsia"/>
        </w:rPr>
        <w:t>使用外发</w:t>
      </w:r>
      <w:r>
        <w:rPr>
          <w:rFonts w:ascii="微软雅黑" w:eastAsia="微软雅黑" w:hAnsi="微软雅黑"/>
        </w:rPr>
        <w:t>视频数据时进行密码认证</w:t>
      </w:r>
      <w:r>
        <w:rPr>
          <w:rFonts w:ascii="微软雅黑" w:eastAsia="微软雅黑" w:hAnsi="微软雅黑" w:hint="eastAsia"/>
        </w:rPr>
        <w:t>等。同时可针对企业</w:t>
      </w:r>
      <w:r>
        <w:rPr>
          <w:rFonts w:ascii="微软雅黑" w:eastAsia="微软雅黑" w:hAnsi="微软雅黑"/>
        </w:rPr>
        <w:t>实际需求，设置文件外发的审批流程。</w:t>
      </w:r>
      <w:r>
        <w:rPr>
          <w:rFonts w:ascii="微软雅黑" w:eastAsia="微软雅黑" w:hAnsi="微软雅黑" w:hint="eastAsia"/>
        </w:rPr>
        <w:t>通过设置单级</w:t>
      </w:r>
      <w:r>
        <w:rPr>
          <w:rFonts w:ascii="微软雅黑" w:eastAsia="微软雅黑" w:hAnsi="微软雅黑"/>
        </w:rPr>
        <w:t>审批、多级审批及</w:t>
      </w:r>
      <w:r>
        <w:rPr>
          <w:rFonts w:ascii="微软雅黑" w:eastAsia="微软雅黑" w:hAnsi="微软雅黑" w:hint="eastAsia"/>
        </w:rPr>
        <w:t>会签审批</w:t>
      </w:r>
      <w:r>
        <w:rPr>
          <w:rFonts w:ascii="微软雅黑" w:eastAsia="微软雅黑" w:hAnsi="微软雅黑"/>
        </w:rPr>
        <w:t>等</w:t>
      </w:r>
      <w:r>
        <w:rPr>
          <w:rFonts w:ascii="微软雅黑" w:eastAsia="微软雅黑" w:hAnsi="微软雅黑" w:hint="eastAsia"/>
        </w:rPr>
        <w:t>灵活多种的</w:t>
      </w:r>
      <w:r>
        <w:rPr>
          <w:rFonts w:ascii="微软雅黑" w:eastAsia="微软雅黑" w:hAnsi="微软雅黑"/>
        </w:rPr>
        <w:t>审批流程，保证</w:t>
      </w:r>
      <w:r>
        <w:rPr>
          <w:rFonts w:ascii="微软雅黑" w:eastAsia="微软雅黑" w:hAnsi="微软雅黑" w:hint="eastAsia"/>
        </w:rPr>
        <w:t>重要</w:t>
      </w:r>
      <w:r>
        <w:rPr>
          <w:rFonts w:ascii="微软雅黑" w:eastAsia="微软雅黑" w:hAnsi="微软雅黑"/>
        </w:rPr>
        <w:t>文件</w:t>
      </w:r>
      <w:r>
        <w:rPr>
          <w:rFonts w:ascii="微软雅黑" w:eastAsia="微软雅黑" w:hAnsi="微软雅黑" w:hint="eastAsia"/>
        </w:rPr>
        <w:t>外发</w:t>
      </w:r>
      <w:r>
        <w:rPr>
          <w:rFonts w:ascii="微软雅黑" w:eastAsia="微软雅黑" w:hAnsi="微软雅黑"/>
        </w:rPr>
        <w:t>的</w:t>
      </w:r>
      <w:r>
        <w:rPr>
          <w:rFonts w:ascii="微软雅黑" w:eastAsia="微软雅黑" w:hAnsi="微软雅黑" w:hint="eastAsia"/>
        </w:rPr>
        <w:t>正确性及</w:t>
      </w:r>
      <w:r>
        <w:rPr>
          <w:rFonts w:ascii="微软雅黑" w:eastAsia="微软雅黑" w:hAnsi="微软雅黑"/>
        </w:rPr>
        <w:t>合法性。</w:t>
      </w:r>
      <w:r>
        <w:rPr>
          <w:rFonts w:ascii="微软雅黑" w:eastAsia="微软雅黑" w:hAnsi="微软雅黑" w:hint="eastAsia"/>
        </w:rPr>
        <w:t>视频</w:t>
      </w:r>
      <w:r>
        <w:rPr>
          <w:rFonts w:ascii="微软雅黑" w:eastAsia="微软雅黑" w:hAnsi="微软雅黑"/>
        </w:rPr>
        <w:t>数据外</w:t>
      </w:r>
      <w:r>
        <w:rPr>
          <w:rFonts w:ascii="微软雅黑" w:eastAsia="微软雅黑" w:hAnsi="微软雅黑"/>
        </w:rPr>
        <w:lastRenderedPageBreak/>
        <w:t>发使用权限</w:t>
      </w:r>
      <w:r>
        <w:rPr>
          <w:rFonts w:ascii="微软雅黑" w:eastAsia="微软雅黑" w:hAnsi="微软雅黑"/>
        </w:rPr>
        <w:t>控制可</w:t>
      </w:r>
      <w:r>
        <w:rPr>
          <w:rFonts w:ascii="微软雅黑" w:eastAsia="微软雅黑" w:hAnsi="微软雅黑" w:hint="eastAsia"/>
        </w:rPr>
        <w:t>在</w:t>
      </w:r>
      <w:r>
        <w:rPr>
          <w:rFonts w:ascii="微软雅黑" w:eastAsia="微软雅黑" w:hAnsi="微软雅黑"/>
        </w:rPr>
        <w:t>保障视频数据对外办公交互的基础上</w:t>
      </w:r>
      <w:r>
        <w:rPr>
          <w:rFonts w:ascii="微软雅黑" w:eastAsia="微软雅黑" w:hAnsi="微软雅黑" w:hint="eastAsia"/>
        </w:rPr>
        <w:t>，</w:t>
      </w:r>
      <w:r>
        <w:rPr>
          <w:rFonts w:ascii="微软雅黑" w:eastAsia="微软雅黑" w:hAnsi="微软雅黑"/>
        </w:rPr>
        <w:t>杜绝二次泄密事件的</w:t>
      </w:r>
      <w:r>
        <w:rPr>
          <w:rFonts w:ascii="微软雅黑" w:eastAsia="微软雅黑" w:hAnsi="微软雅黑" w:hint="eastAsia"/>
        </w:rPr>
        <w:t>发生。</w:t>
      </w:r>
    </w:p>
    <w:p w14:paraId="61216E26" w14:textId="77777777" w:rsidR="00FE6EAA" w:rsidRDefault="00B1195E">
      <w:pPr>
        <w:pStyle w:val="a1"/>
        <w:numPr>
          <w:ilvl w:val="0"/>
          <w:numId w:val="8"/>
        </w:numPr>
        <w:spacing w:line="240" w:lineRule="auto"/>
        <w:ind w:firstLineChars="0"/>
        <w:rPr>
          <w:rFonts w:ascii="微软雅黑" w:eastAsia="微软雅黑" w:hAnsi="微软雅黑"/>
        </w:rPr>
      </w:pPr>
      <w:r>
        <w:rPr>
          <w:rFonts w:ascii="微软雅黑" w:eastAsia="微软雅黑" w:hAnsi="微软雅黑" w:hint="eastAsia"/>
        </w:rPr>
        <w:t>外发视频屏幕水印展示</w:t>
      </w:r>
    </w:p>
    <w:p w14:paraId="5A8B7F9F" w14:textId="77777777" w:rsidR="00FE6EAA" w:rsidRDefault="00B1195E">
      <w:pPr>
        <w:pStyle w:val="a1"/>
        <w:spacing w:line="240" w:lineRule="auto"/>
        <w:ind w:firstLine="480"/>
        <w:rPr>
          <w:rFonts w:ascii="微软雅黑" w:eastAsia="微软雅黑" w:hAnsi="微软雅黑"/>
        </w:rPr>
      </w:pPr>
      <w:r>
        <w:rPr>
          <w:rFonts w:ascii="微软雅黑" w:eastAsia="微软雅黑" w:hAnsi="微软雅黑" w:hint="eastAsia"/>
        </w:rPr>
        <w:t>视频数据外发操作</w:t>
      </w:r>
      <w:r>
        <w:rPr>
          <w:rFonts w:ascii="微软雅黑" w:eastAsia="微软雅黑" w:hAnsi="微软雅黑"/>
        </w:rPr>
        <w:t>权限控制的基础上，</w:t>
      </w:r>
      <w:r>
        <w:rPr>
          <w:rFonts w:ascii="微软雅黑" w:eastAsia="微软雅黑" w:hAnsi="微软雅黑" w:hint="eastAsia"/>
        </w:rPr>
        <w:t>系统</w:t>
      </w:r>
      <w:r>
        <w:rPr>
          <w:rFonts w:ascii="微软雅黑" w:eastAsia="微软雅黑" w:hAnsi="微软雅黑"/>
        </w:rPr>
        <w:t>同时提供外发</w:t>
      </w:r>
      <w:r>
        <w:rPr>
          <w:rFonts w:ascii="微软雅黑" w:eastAsia="微软雅黑" w:hAnsi="微软雅黑" w:hint="eastAsia"/>
        </w:rPr>
        <w:t>视频屏幕</w:t>
      </w:r>
      <w:r>
        <w:rPr>
          <w:rFonts w:ascii="微软雅黑" w:eastAsia="微软雅黑" w:hAnsi="微软雅黑"/>
        </w:rPr>
        <w:t>水印</w:t>
      </w:r>
      <w:r>
        <w:rPr>
          <w:rFonts w:ascii="微软雅黑" w:eastAsia="微软雅黑" w:hAnsi="微软雅黑" w:hint="eastAsia"/>
        </w:rPr>
        <w:t>展示</w:t>
      </w:r>
      <w:r>
        <w:rPr>
          <w:rFonts w:ascii="微软雅黑" w:eastAsia="微软雅黑" w:hAnsi="微软雅黑"/>
        </w:rPr>
        <w:t>，</w:t>
      </w:r>
      <w:r>
        <w:rPr>
          <w:rFonts w:ascii="微软雅黑" w:eastAsia="微软雅黑" w:hAnsi="微软雅黑" w:hint="eastAsia"/>
        </w:rPr>
        <w:t>可对</w:t>
      </w:r>
      <w:r>
        <w:rPr>
          <w:rFonts w:ascii="微软雅黑" w:eastAsia="微软雅黑" w:hAnsi="微软雅黑"/>
        </w:rPr>
        <w:t>屏幕拍摄及录像行为进行溯源、定位和追责</w:t>
      </w:r>
      <w:r>
        <w:rPr>
          <w:rFonts w:ascii="微软雅黑" w:eastAsia="微软雅黑" w:hAnsi="微软雅黑" w:hint="eastAsia"/>
        </w:rPr>
        <w:t>处理</w:t>
      </w:r>
      <w:r>
        <w:rPr>
          <w:rFonts w:ascii="微软雅黑" w:eastAsia="微软雅黑" w:hAnsi="微软雅黑"/>
        </w:rPr>
        <w:t>。水印内容包括：</w:t>
      </w:r>
      <w:r>
        <w:rPr>
          <w:rFonts w:ascii="微软雅黑" w:eastAsia="微软雅黑" w:hAnsi="微软雅黑" w:hint="eastAsia"/>
        </w:rPr>
        <w:t>视频数据外发</w:t>
      </w:r>
      <w:r>
        <w:rPr>
          <w:rFonts w:ascii="微软雅黑" w:eastAsia="微软雅黑" w:hAnsi="微软雅黑"/>
        </w:rPr>
        <w:t>人员所属部门名称、</w:t>
      </w:r>
      <w:r>
        <w:rPr>
          <w:rFonts w:ascii="微软雅黑" w:eastAsia="微软雅黑" w:hAnsi="微软雅黑" w:hint="eastAsia"/>
        </w:rPr>
        <w:t>视频数据外发</w:t>
      </w:r>
      <w:r>
        <w:rPr>
          <w:rFonts w:ascii="微软雅黑" w:eastAsia="微软雅黑" w:hAnsi="微软雅黑"/>
        </w:rPr>
        <w:t>人员</w:t>
      </w:r>
      <w:r>
        <w:rPr>
          <w:rFonts w:ascii="微软雅黑" w:eastAsia="微软雅黑" w:hAnsi="微软雅黑" w:hint="eastAsia"/>
        </w:rPr>
        <w:t>真实</w:t>
      </w:r>
      <w:r>
        <w:rPr>
          <w:rFonts w:ascii="微软雅黑" w:eastAsia="微软雅黑" w:hAnsi="微软雅黑"/>
        </w:rPr>
        <w:t>性</w:t>
      </w:r>
      <w:r>
        <w:rPr>
          <w:rFonts w:ascii="微软雅黑" w:eastAsia="微软雅黑" w:hAnsi="微软雅黑" w:hint="eastAsia"/>
        </w:rPr>
        <w:t>、外发视频数据</w:t>
      </w:r>
      <w:r>
        <w:rPr>
          <w:rFonts w:ascii="微软雅黑" w:eastAsia="微软雅黑" w:hAnsi="微软雅黑"/>
        </w:rPr>
        <w:t>设备</w:t>
      </w:r>
      <w:r>
        <w:rPr>
          <w:rFonts w:ascii="微软雅黑" w:eastAsia="微软雅黑" w:hAnsi="微软雅黑" w:hint="eastAsia"/>
        </w:rPr>
        <w:t>的</w:t>
      </w:r>
      <w:r>
        <w:rPr>
          <w:rFonts w:ascii="微软雅黑" w:eastAsia="微软雅黑" w:hAnsi="微软雅黑"/>
        </w:rPr>
        <w:t>计算机名称、</w:t>
      </w:r>
      <w:r>
        <w:rPr>
          <w:rFonts w:ascii="微软雅黑" w:eastAsia="微软雅黑" w:hAnsi="微软雅黑" w:hint="eastAsia"/>
        </w:rPr>
        <w:t>文件</w:t>
      </w:r>
      <w:r>
        <w:rPr>
          <w:rFonts w:ascii="微软雅黑" w:eastAsia="微软雅黑" w:hAnsi="微软雅黑"/>
        </w:rPr>
        <w:t>外发时间、管理员自定义水印内容</w:t>
      </w:r>
      <w:r>
        <w:rPr>
          <w:rFonts w:ascii="微软雅黑" w:eastAsia="微软雅黑" w:hAnsi="微软雅黑" w:hint="eastAsia"/>
        </w:rPr>
        <w:t>、外发视频数据</w:t>
      </w:r>
      <w:r>
        <w:rPr>
          <w:rFonts w:ascii="微软雅黑" w:eastAsia="微软雅黑" w:hAnsi="微软雅黑"/>
        </w:rPr>
        <w:t>设备</w:t>
      </w:r>
      <w:r>
        <w:rPr>
          <w:rFonts w:ascii="微软雅黑" w:eastAsia="微软雅黑" w:hAnsi="微软雅黑"/>
        </w:rPr>
        <w:t>ip</w:t>
      </w:r>
      <w:r>
        <w:rPr>
          <w:rFonts w:ascii="微软雅黑" w:eastAsia="微软雅黑" w:hAnsi="微软雅黑"/>
        </w:rPr>
        <w:t>地址和</w:t>
      </w:r>
      <w:r>
        <w:rPr>
          <w:rFonts w:ascii="微软雅黑" w:eastAsia="微软雅黑" w:hAnsi="微软雅黑" w:hint="eastAsia"/>
        </w:rPr>
        <w:t>MAC</w:t>
      </w:r>
      <w:r>
        <w:rPr>
          <w:rFonts w:ascii="微软雅黑" w:eastAsia="微软雅黑" w:hAnsi="微软雅黑" w:hint="eastAsia"/>
        </w:rPr>
        <w:t>地址等</w:t>
      </w:r>
      <w:r>
        <w:rPr>
          <w:rFonts w:ascii="微软雅黑" w:eastAsia="微软雅黑" w:hAnsi="微软雅黑"/>
        </w:rPr>
        <w:t>。</w:t>
      </w:r>
      <w:r>
        <w:rPr>
          <w:rFonts w:ascii="微软雅黑" w:eastAsia="微软雅黑" w:hAnsi="微软雅黑" w:hint="eastAsia"/>
        </w:rPr>
        <w:t>同样外发视频屏幕水印</w:t>
      </w:r>
      <w:r>
        <w:rPr>
          <w:rFonts w:ascii="微软雅黑" w:eastAsia="微软雅黑" w:hAnsi="微软雅黑"/>
        </w:rPr>
        <w:t>支持</w:t>
      </w:r>
      <w:r>
        <w:rPr>
          <w:rFonts w:ascii="微软雅黑" w:eastAsia="微软雅黑" w:hAnsi="微软雅黑" w:hint="eastAsia"/>
        </w:rPr>
        <w:t>显式</w:t>
      </w:r>
      <w:r>
        <w:rPr>
          <w:rFonts w:ascii="微软雅黑" w:eastAsia="微软雅黑" w:hAnsi="微软雅黑"/>
        </w:rPr>
        <w:t>水印</w:t>
      </w:r>
      <w:r>
        <w:rPr>
          <w:rFonts w:ascii="微软雅黑" w:eastAsia="微软雅黑" w:hAnsi="微软雅黑" w:hint="eastAsia"/>
        </w:rPr>
        <w:t>及</w:t>
      </w:r>
      <w:r>
        <w:rPr>
          <w:rFonts w:ascii="微软雅黑" w:eastAsia="微软雅黑" w:hAnsi="微软雅黑"/>
        </w:rPr>
        <w:t>隐式水印</w:t>
      </w:r>
      <w:r>
        <w:rPr>
          <w:rFonts w:ascii="微软雅黑" w:eastAsia="微软雅黑" w:hAnsi="微软雅黑" w:hint="eastAsia"/>
        </w:rPr>
        <w:t>两种</w:t>
      </w:r>
      <w:r>
        <w:rPr>
          <w:rFonts w:ascii="微软雅黑" w:eastAsia="微软雅黑" w:hAnsi="微软雅黑"/>
        </w:rPr>
        <w:t>水印展示方式</w:t>
      </w:r>
      <w:r>
        <w:rPr>
          <w:rFonts w:ascii="微软雅黑" w:eastAsia="微软雅黑" w:hAnsi="微软雅黑" w:hint="eastAsia"/>
        </w:rPr>
        <w:t>。</w:t>
      </w:r>
    </w:p>
    <w:p w14:paraId="34ABCC1B" w14:textId="77777777" w:rsidR="00FE6EAA" w:rsidRDefault="00B1195E">
      <w:pPr>
        <w:pStyle w:val="30"/>
        <w:ind w:firstLine="560"/>
        <w:rPr>
          <w:rFonts w:ascii="微软雅黑" w:eastAsia="微软雅黑" w:hAnsi="微软雅黑"/>
          <w:sz w:val="28"/>
        </w:rPr>
      </w:pPr>
      <w:bookmarkStart w:id="56" w:name="_Toc30364"/>
      <w:r>
        <w:rPr>
          <w:rFonts w:ascii="微软雅黑" w:eastAsia="微软雅黑" w:hAnsi="微软雅黑" w:hint="eastAsia"/>
          <w:sz w:val="28"/>
        </w:rPr>
        <w:t>1</w:t>
      </w:r>
      <w:r>
        <w:rPr>
          <w:rFonts w:ascii="微软雅黑" w:eastAsia="微软雅黑" w:hAnsi="微软雅黑"/>
          <w:sz w:val="28"/>
        </w:rPr>
        <w:t>.2.5</w:t>
      </w:r>
      <w:r>
        <w:rPr>
          <w:rFonts w:ascii="微软雅黑" w:eastAsia="微软雅黑" w:hAnsi="微软雅黑" w:hint="eastAsia"/>
          <w:sz w:val="28"/>
        </w:rPr>
        <w:t>视频数据</w:t>
      </w:r>
      <w:r>
        <w:rPr>
          <w:rFonts w:ascii="微软雅黑" w:eastAsia="微软雅黑" w:hAnsi="微软雅黑"/>
          <w:sz w:val="28"/>
        </w:rPr>
        <w:t>导出安全</w:t>
      </w:r>
      <w:bookmarkEnd w:id="56"/>
    </w:p>
    <w:p w14:paraId="3DC1FD61" w14:textId="77777777" w:rsidR="00FE6EAA" w:rsidRDefault="00B1195E">
      <w:pPr>
        <w:pStyle w:val="a1"/>
        <w:spacing w:line="240" w:lineRule="auto"/>
        <w:ind w:firstLine="480"/>
        <w:rPr>
          <w:rFonts w:ascii="微软雅黑" w:eastAsia="微软雅黑" w:hAnsi="微软雅黑"/>
        </w:rPr>
      </w:pPr>
      <w:r>
        <w:rPr>
          <w:rFonts w:ascii="微软雅黑" w:eastAsia="微软雅黑" w:hAnsi="微软雅黑" w:hint="eastAsia"/>
        </w:rPr>
        <w:t>视频数据</w:t>
      </w:r>
      <w:r>
        <w:rPr>
          <w:rFonts w:ascii="微软雅黑" w:eastAsia="微软雅黑" w:hAnsi="微软雅黑"/>
        </w:rPr>
        <w:t>外发功能可有效</w:t>
      </w:r>
      <w:r>
        <w:rPr>
          <w:rFonts w:ascii="微软雅黑" w:eastAsia="微软雅黑" w:hAnsi="微软雅黑" w:hint="eastAsia"/>
        </w:rPr>
        <w:t>的杜绝对外交互</w:t>
      </w:r>
      <w:r>
        <w:rPr>
          <w:rFonts w:ascii="微软雅黑" w:eastAsia="微软雅黑" w:hAnsi="微软雅黑"/>
        </w:rPr>
        <w:t>视频数据二次泄密事件的发生</w:t>
      </w:r>
      <w:r>
        <w:rPr>
          <w:rFonts w:ascii="微软雅黑" w:eastAsia="微软雅黑" w:hAnsi="微软雅黑" w:hint="eastAsia"/>
        </w:rPr>
        <w:t>，</w:t>
      </w:r>
      <w:r>
        <w:rPr>
          <w:rFonts w:ascii="微软雅黑" w:eastAsia="微软雅黑" w:hAnsi="微软雅黑"/>
        </w:rPr>
        <w:t>但是在很多的对外交互使用</w:t>
      </w:r>
      <w:r>
        <w:rPr>
          <w:rFonts w:ascii="微软雅黑" w:eastAsia="微软雅黑" w:hAnsi="微软雅黑" w:hint="eastAsia"/>
        </w:rPr>
        <w:t>场景</w:t>
      </w:r>
      <w:r>
        <w:rPr>
          <w:rFonts w:ascii="微软雅黑" w:eastAsia="微软雅黑" w:hAnsi="微软雅黑"/>
        </w:rPr>
        <w:t>中并不适合使用</w:t>
      </w:r>
      <w:r>
        <w:rPr>
          <w:rFonts w:ascii="微软雅黑" w:eastAsia="微软雅黑" w:hAnsi="微软雅黑" w:hint="eastAsia"/>
        </w:rPr>
        <w:t>视频</w:t>
      </w:r>
      <w:r>
        <w:rPr>
          <w:rFonts w:ascii="微软雅黑" w:eastAsia="微软雅黑" w:hAnsi="微软雅黑"/>
        </w:rPr>
        <w:t>数据外发功能对外发</w:t>
      </w:r>
      <w:r>
        <w:rPr>
          <w:rFonts w:ascii="微软雅黑" w:eastAsia="微软雅黑" w:hAnsi="微软雅黑" w:hint="eastAsia"/>
        </w:rPr>
        <w:t>的</w:t>
      </w:r>
      <w:r>
        <w:rPr>
          <w:rFonts w:ascii="微软雅黑" w:eastAsia="微软雅黑" w:hAnsi="微软雅黑"/>
        </w:rPr>
        <w:t>视频数据进行使用权限的安全</w:t>
      </w:r>
      <w:r>
        <w:rPr>
          <w:rFonts w:ascii="微软雅黑" w:eastAsia="微软雅黑" w:hAnsi="微软雅黑" w:hint="eastAsia"/>
        </w:rPr>
        <w:t>管控，</w:t>
      </w:r>
      <w:r>
        <w:rPr>
          <w:rFonts w:ascii="微软雅黑" w:eastAsia="微软雅黑" w:hAnsi="微软雅黑"/>
        </w:rPr>
        <w:t>而是</w:t>
      </w:r>
      <w:r>
        <w:rPr>
          <w:rFonts w:ascii="微软雅黑" w:eastAsia="微软雅黑" w:hAnsi="微软雅黑" w:hint="eastAsia"/>
        </w:rPr>
        <w:t>需要</w:t>
      </w:r>
      <w:r>
        <w:rPr>
          <w:rFonts w:ascii="微软雅黑" w:eastAsia="微软雅黑" w:hAnsi="微软雅黑"/>
        </w:rPr>
        <w:t>将</w:t>
      </w:r>
      <w:r>
        <w:rPr>
          <w:rFonts w:ascii="微软雅黑" w:eastAsia="微软雅黑" w:hAnsi="微软雅黑" w:hint="eastAsia"/>
        </w:rPr>
        <w:t>视频</w:t>
      </w:r>
      <w:r>
        <w:rPr>
          <w:rFonts w:ascii="微软雅黑" w:eastAsia="微软雅黑" w:hAnsi="微软雅黑"/>
        </w:rPr>
        <w:t>数据</w:t>
      </w:r>
      <w:r>
        <w:rPr>
          <w:rFonts w:ascii="微软雅黑" w:eastAsia="微软雅黑" w:hAnsi="微软雅黑" w:hint="eastAsia"/>
        </w:rPr>
        <w:t>直接</w:t>
      </w:r>
      <w:r>
        <w:rPr>
          <w:rFonts w:ascii="微软雅黑" w:eastAsia="微软雅黑" w:hAnsi="微软雅黑"/>
        </w:rPr>
        <w:t>导出</w:t>
      </w:r>
      <w:r>
        <w:rPr>
          <w:rFonts w:ascii="微软雅黑" w:eastAsia="微软雅黑" w:hAnsi="微软雅黑" w:hint="eastAsia"/>
        </w:rPr>
        <w:t>进行</w:t>
      </w:r>
      <w:r>
        <w:rPr>
          <w:rFonts w:ascii="微软雅黑" w:eastAsia="微软雅黑" w:hAnsi="微软雅黑"/>
        </w:rPr>
        <w:t>对外交互。直接</w:t>
      </w:r>
      <w:r>
        <w:rPr>
          <w:rFonts w:ascii="微软雅黑" w:eastAsia="微软雅黑" w:hAnsi="微软雅黑" w:hint="eastAsia"/>
        </w:rPr>
        <w:t>将视频</w:t>
      </w:r>
      <w:r>
        <w:rPr>
          <w:rFonts w:ascii="微软雅黑" w:eastAsia="微软雅黑" w:hAnsi="微软雅黑"/>
        </w:rPr>
        <w:t>导出进行</w:t>
      </w:r>
      <w:r>
        <w:rPr>
          <w:rFonts w:ascii="微软雅黑" w:eastAsia="微软雅黑" w:hAnsi="微软雅黑" w:hint="eastAsia"/>
        </w:rPr>
        <w:t>对外</w:t>
      </w:r>
      <w:r>
        <w:rPr>
          <w:rFonts w:ascii="微软雅黑" w:eastAsia="微软雅黑" w:hAnsi="微软雅黑"/>
        </w:rPr>
        <w:t>交互的方式使得视频</w:t>
      </w:r>
      <w:r>
        <w:rPr>
          <w:rFonts w:ascii="微软雅黑" w:eastAsia="微软雅黑" w:hAnsi="微软雅黑" w:hint="eastAsia"/>
        </w:rPr>
        <w:t>导出单位</w:t>
      </w:r>
      <w:r>
        <w:rPr>
          <w:rFonts w:ascii="微软雅黑" w:eastAsia="微软雅黑" w:hAnsi="微软雅黑"/>
        </w:rPr>
        <w:t>人员无法对视频进行</w:t>
      </w:r>
      <w:r>
        <w:rPr>
          <w:rFonts w:ascii="微软雅黑" w:eastAsia="微软雅黑" w:hAnsi="微软雅黑" w:hint="eastAsia"/>
        </w:rPr>
        <w:t>有效</w:t>
      </w:r>
      <w:r>
        <w:rPr>
          <w:rFonts w:ascii="微软雅黑" w:eastAsia="微软雅黑" w:hAnsi="微软雅黑"/>
        </w:rPr>
        <w:t>的使用权限控制</w:t>
      </w:r>
      <w:r>
        <w:rPr>
          <w:rFonts w:ascii="微软雅黑" w:eastAsia="微软雅黑" w:hAnsi="微软雅黑" w:hint="eastAsia"/>
        </w:rPr>
        <w:t>，极易</w:t>
      </w:r>
      <w:r>
        <w:rPr>
          <w:rFonts w:ascii="微软雅黑" w:eastAsia="微软雅黑" w:hAnsi="微软雅黑"/>
        </w:rPr>
        <w:t>造成二次泄密事件的发生。</w:t>
      </w:r>
    </w:p>
    <w:p w14:paraId="56223659" w14:textId="77777777" w:rsidR="00FE6EAA" w:rsidRDefault="00B1195E">
      <w:pPr>
        <w:pStyle w:val="a1"/>
        <w:spacing w:line="240" w:lineRule="auto"/>
        <w:ind w:firstLine="480"/>
        <w:rPr>
          <w:rFonts w:ascii="微软雅黑" w:eastAsia="微软雅黑" w:hAnsi="微软雅黑"/>
        </w:rPr>
      </w:pPr>
      <w:r>
        <w:rPr>
          <w:rFonts w:ascii="微软雅黑" w:eastAsia="微软雅黑" w:hAnsi="微软雅黑" w:hint="eastAsia"/>
        </w:rPr>
        <w:t>系统</w:t>
      </w:r>
      <w:r>
        <w:rPr>
          <w:rFonts w:ascii="微软雅黑" w:eastAsia="微软雅黑" w:hAnsi="微软雅黑"/>
        </w:rPr>
        <w:t>可对导出的视频</w:t>
      </w:r>
      <w:r>
        <w:rPr>
          <w:rFonts w:ascii="微软雅黑" w:eastAsia="微软雅黑" w:hAnsi="微软雅黑" w:hint="eastAsia"/>
        </w:rPr>
        <w:t>数据</w:t>
      </w:r>
      <w:r>
        <w:rPr>
          <w:rFonts w:ascii="微软雅黑" w:eastAsia="微软雅黑" w:hAnsi="微软雅黑"/>
        </w:rPr>
        <w:t>进行视频水印处理，即直接将水印内容</w:t>
      </w:r>
      <w:r>
        <w:rPr>
          <w:rFonts w:ascii="微软雅黑" w:eastAsia="微软雅黑" w:hAnsi="微软雅黑" w:hint="eastAsia"/>
        </w:rPr>
        <w:t>写</w:t>
      </w:r>
      <w:r>
        <w:rPr>
          <w:rFonts w:ascii="微软雅黑" w:eastAsia="微软雅黑" w:hAnsi="微软雅黑"/>
        </w:rPr>
        <w:t>进视频</w:t>
      </w:r>
      <w:r>
        <w:rPr>
          <w:rFonts w:ascii="微软雅黑" w:eastAsia="微软雅黑" w:hAnsi="微软雅黑" w:hint="eastAsia"/>
        </w:rPr>
        <w:t>数据</w:t>
      </w:r>
      <w:r>
        <w:rPr>
          <w:rFonts w:ascii="微软雅黑" w:eastAsia="微软雅黑" w:hAnsi="微软雅黑"/>
        </w:rPr>
        <w:t>本身</w:t>
      </w:r>
      <w:r>
        <w:rPr>
          <w:rFonts w:ascii="微软雅黑" w:eastAsia="微软雅黑" w:hAnsi="微软雅黑" w:hint="eastAsia"/>
        </w:rPr>
        <w:t>。一旦对外</w:t>
      </w:r>
      <w:r>
        <w:rPr>
          <w:rFonts w:ascii="微软雅黑" w:eastAsia="微软雅黑" w:hAnsi="微软雅黑"/>
        </w:rPr>
        <w:t>交互</w:t>
      </w:r>
      <w:r>
        <w:rPr>
          <w:rFonts w:ascii="微软雅黑" w:eastAsia="微软雅黑" w:hAnsi="微软雅黑" w:hint="eastAsia"/>
        </w:rPr>
        <w:t>视频发生</w:t>
      </w:r>
      <w:r>
        <w:rPr>
          <w:rFonts w:ascii="微软雅黑" w:eastAsia="微软雅黑" w:hAnsi="微软雅黑"/>
        </w:rPr>
        <w:t>二次泄密事件，管理员可依据视频水印</w:t>
      </w:r>
      <w:r>
        <w:rPr>
          <w:rFonts w:ascii="微软雅黑" w:eastAsia="微软雅黑" w:hAnsi="微软雅黑" w:hint="eastAsia"/>
        </w:rPr>
        <w:t>对</w:t>
      </w:r>
      <w:r>
        <w:rPr>
          <w:rFonts w:ascii="微软雅黑" w:eastAsia="微软雅黑" w:hAnsi="微软雅黑"/>
        </w:rPr>
        <w:t>该视频</w:t>
      </w:r>
      <w:r>
        <w:rPr>
          <w:rFonts w:ascii="微软雅黑" w:eastAsia="微软雅黑" w:hAnsi="微软雅黑" w:hint="eastAsia"/>
        </w:rPr>
        <w:t>及</w:t>
      </w:r>
      <w:r>
        <w:rPr>
          <w:rFonts w:ascii="微软雅黑" w:eastAsia="微软雅黑" w:hAnsi="微软雅黑"/>
        </w:rPr>
        <w:t>当事人进行快速的溯源、定位及追责</w:t>
      </w:r>
      <w:r>
        <w:rPr>
          <w:rFonts w:ascii="微软雅黑" w:eastAsia="微软雅黑" w:hAnsi="微软雅黑" w:hint="eastAsia"/>
        </w:rPr>
        <w:t>处理。同时可针对单位</w:t>
      </w:r>
      <w:r>
        <w:rPr>
          <w:rFonts w:ascii="微软雅黑" w:eastAsia="微软雅黑" w:hAnsi="微软雅黑"/>
        </w:rPr>
        <w:t>的实际需求，设置</w:t>
      </w:r>
      <w:r>
        <w:rPr>
          <w:rFonts w:ascii="微软雅黑" w:eastAsia="微软雅黑" w:hAnsi="微软雅黑" w:hint="eastAsia"/>
        </w:rPr>
        <w:t>视频</w:t>
      </w:r>
      <w:r>
        <w:rPr>
          <w:rFonts w:ascii="微软雅黑" w:eastAsia="微软雅黑" w:hAnsi="微软雅黑"/>
        </w:rPr>
        <w:t>数据导</w:t>
      </w:r>
      <w:r>
        <w:rPr>
          <w:rFonts w:ascii="微软雅黑" w:eastAsia="微软雅黑" w:hAnsi="微软雅黑"/>
        </w:rPr>
        <w:t>出的审批流程</w:t>
      </w:r>
      <w:r>
        <w:rPr>
          <w:rFonts w:ascii="微软雅黑" w:eastAsia="微软雅黑" w:hAnsi="微软雅黑" w:hint="eastAsia"/>
        </w:rPr>
        <w:t>，通过设置单级</w:t>
      </w:r>
      <w:r>
        <w:rPr>
          <w:rFonts w:ascii="微软雅黑" w:eastAsia="微软雅黑" w:hAnsi="微软雅黑"/>
        </w:rPr>
        <w:t>审批、多级审批及</w:t>
      </w:r>
      <w:r>
        <w:rPr>
          <w:rFonts w:ascii="微软雅黑" w:eastAsia="微软雅黑" w:hAnsi="微软雅黑" w:hint="eastAsia"/>
        </w:rPr>
        <w:t>会签审批</w:t>
      </w:r>
      <w:r>
        <w:rPr>
          <w:rFonts w:ascii="微软雅黑" w:eastAsia="微软雅黑" w:hAnsi="微软雅黑"/>
        </w:rPr>
        <w:t>等</w:t>
      </w:r>
      <w:r>
        <w:rPr>
          <w:rFonts w:ascii="微软雅黑" w:eastAsia="微软雅黑" w:hAnsi="微软雅黑" w:hint="eastAsia"/>
        </w:rPr>
        <w:t>灵活多种的</w:t>
      </w:r>
      <w:r>
        <w:rPr>
          <w:rFonts w:ascii="微软雅黑" w:eastAsia="微软雅黑" w:hAnsi="微软雅黑"/>
        </w:rPr>
        <w:t>审批流程，保证</w:t>
      </w:r>
      <w:r>
        <w:rPr>
          <w:rFonts w:ascii="微软雅黑" w:eastAsia="微软雅黑" w:hAnsi="微软雅黑" w:hint="eastAsia"/>
        </w:rPr>
        <w:t>重要视频数据外发</w:t>
      </w:r>
      <w:r>
        <w:rPr>
          <w:rFonts w:ascii="微软雅黑" w:eastAsia="微软雅黑" w:hAnsi="微软雅黑"/>
        </w:rPr>
        <w:t>的</w:t>
      </w:r>
      <w:r>
        <w:rPr>
          <w:rFonts w:ascii="微软雅黑" w:eastAsia="微软雅黑" w:hAnsi="微软雅黑" w:hint="eastAsia"/>
        </w:rPr>
        <w:t>正确性及</w:t>
      </w:r>
      <w:r>
        <w:rPr>
          <w:rFonts w:ascii="微软雅黑" w:eastAsia="微软雅黑" w:hAnsi="微软雅黑"/>
        </w:rPr>
        <w:t>合法性</w:t>
      </w:r>
      <w:r>
        <w:rPr>
          <w:rFonts w:ascii="微软雅黑" w:eastAsia="微软雅黑" w:hAnsi="微软雅黑" w:hint="eastAsia"/>
        </w:rPr>
        <w:t>。</w:t>
      </w:r>
    </w:p>
    <w:p w14:paraId="798BD270" w14:textId="77777777" w:rsidR="00FE6EAA" w:rsidRDefault="00B1195E">
      <w:pPr>
        <w:pStyle w:val="a1"/>
        <w:spacing w:line="240" w:lineRule="auto"/>
        <w:ind w:firstLine="480"/>
        <w:rPr>
          <w:rFonts w:ascii="微软雅黑" w:eastAsia="微软雅黑" w:hAnsi="微软雅黑"/>
        </w:rPr>
      </w:pPr>
      <w:r>
        <w:rPr>
          <w:rFonts w:ascii="微软雅黑" w:eastAsia="微软雅黑" w:hAnsi="微软雅黑" w:hint="eastAsia"/>
        </w:rPr>
        <w:t>和视频</w:t>
      </w:r>
      <w:r>
        <w:rPr>
          <w:rFonts w:ascii="微软雅黑" w:eastAsia="微软雅黑" w:hAnsi="微软雅黑"/>
        </w:rPr>
        <w:t>外发中的屏幕水印</w:t>
      </w:r>
      <w:r>
        <w:rPr>
          <w:rFonts w:ascii="微软雅黑" w:eastAsia="微软雅黑" w:hAnsi="微软雅黑" w:hint="eastAsia"/>
        </w:rPr>
        <w:t>一样</w:t>
      </w:r>
      <w:r>
        <w:rPr>
          <w:rFonts w:ascii="微软雅黑" w:eastAsia="微软雅黑" w:hAnsi="微软雅黑"/>
        </w:rPr>
        <w:t>，导出</w:t>
      </w:r>
      <w:r>
        <w:rPr>
          <w:rFonts w:ascii="微软雅黑" w:eastAsia="微软雅黑" w:hAnsi="微软雅黑" w:hint="eastAsia"/>
        </w:rPr>
        <w:t>的</w:t>
      </w:r>
      <w:r>
        <w:rPr>
          <w:rFonts w:ascii="微软雅黑" w:eastAsia="微软雅黑" w:hAnsi="微软雅黑"/>
        </w:rPr>
        <w:t>视频数据水印同样支持</w:t>
      </w:r>
      <w:r>
        <w:rPr>
          <w:rFonts w:ascii="微软雅黑" w:eastAsia="微软雅黑" w:hAnsi="微软雅黑" w:hint="eastAsia"/>
        </w:rPr>
        <w:t>显式</w:t>
      </w:r>
      <w:r>
        <w:rPr>
          <w:rFonts w:ascii="微软雅黑" w:eastAsia="微软雅黑" w:hAnsi="微软雅黑"/>
        </w:rPr>
        <w:t>水印</w:t>
      </w:r>
      <w:r>
        <w:rPr>
          <w:rFonts w:ascii="微软雅黑" w:eastAsia="微软雅黑" w:hAnsi="微软雅黑" w:hint="eastAsia"/>
        </w:rPr>
        <w:t>显示和</w:t>
      </w:r>
      <w:r>
        <w:rPr>
          <w:rFonts w:ascii="微软雅黑" w:eastAsia="微软雅黑" w:hAnsi="微软雅黑"/>
        </w:rPr>
        <w:t>隐式水印显示，视频</w:t>
      </w:r>
      <w:r>
        <w:rPr>
          <w:rFonts w:ascii="微软雅黑" w:eastAsia="微软雅黑" w:hAnsi="微软雅黑" w:hint="eastAsia"/>
        </w:rPr>
        <w:t>所</w:t>
      </w:r>
      <w:r>
        <w:rPr>
          <w:rFonts w:ascii="微软雅黑" w:eastAsia="微软雅黑" w:hAnsi="微软雅黑"/>
        </w:rPr>
        <w:t>包含内容</w:t>
      </w:r>
      <w:r>
        <w:rPr>
          <w:rFonts w:ascii="微软雅黑" w:eastAsia="微软雅黑" w:hAnsi="微软雅黑" w:hint="eastAsia"/>
        </w:rPr>
        <w:t>信息</w:t>
      </w:r>
      <w:r>
        <w:rPr>
          <w:rFonts w:ascii="微软雅黑" w:eastAsia="微软雅黑" w:hAnsi="微软雅黑"/>
        </w:rPr>
        <w:t>字段</w:t>
      </w:r>
      <w:r>
        <w:rPr>
          <w:rFonts w:ascii="微软雅黑" w:eastAsia="微软雅黑" w:hAnsi="微软雅黑" w:hint="eastAsia"/>
        </w:rPr>
        <w:t>均</w:t>
      </w:r>
      <w:r>
        <w:rPr>
          <w:rFonts w:ascii="微软雅黑" w:eastAsia="微软雅黑" w:hAnsi="微软雅黑"/>
        </w:rPr>
        <w:t>保持一致。</w:t>
      </w:r>
      <w:r>
        <w:rPr>
          <w:rFonts w:ascii="微软雅黑" w:eastAsia="微软雅黑" w:hAnsi="微软雅黑" w:hint="eastAsia"/>
        </w:rPr>
        <w:t>导出</w:t>
      </w:r>
      <w:r>
        <w:rPr>
          <w:rFonts w:ascii="微软雅黑" w:eastAsia="微软雅黑" w:hAnsi="微软雅黑"/>
        </w:rPr>
        <w:t>视频水印和外发屏幕水印的区别在于，导出视频水印直接写在了被导出的视频数据里面和视频数据</w:t>
      </w:r>
      <w:r>
        <w:rPr>
          <w:rFonts w:ascii="微软雅黑" w:eastAsia="微软雅黑" w:hAnsi="微软雅黑" w:hint="eastAsia"/>
        </w:rPr>
        <w:t>融为</w:t>
      </w:r>
      <w:r>
        <w:rPr>
          <w:rFonts w:ascii="微软雅黑" w:eastAsia="微软雅黑" w:hAnsi="微软雅黑"/>
        </w:rPr>
        <w:t>一体，外发屏幕水印</w:t>
      </w:r>
      <w:r>
        <w:rPr>
          <w:rFonts w:ascii="微软雅黑" w:eastAsia="微软雅黑" w:hAnsi="微软雅黑" w:hint="eastAsia"/>
        </w:rPr>
        <w:t>则</w:t>
      </w:r>
      <w:r>
        <w:rPr>
          <w:rFonts w:ascii="微软雅黑" w:eastAsia="微软雅黑" w:hAnsi="微软雅黑"/>
        </w:rPr>
        <w:t>只是在屏幕上显示，水印并未写入视频数据本身。</w:t>
      </w:r>
    </w:p>
    <w:p w14:paraId="0415184A" w14:textId="77777777" w:rsidR="00FE6EAA" w:rsidRDefault="00B1195E">
      <w:pPr>
        <w:pStyle w:val="30"/>
        <w:ind w:firstLine="560"/>
        <w:rPr>
          <w:rFonts w:ascii="微软雅黑" w:eastAsia="微软雅黑" w:hAnsi="微软雅黑"/>
          <w:sz w:val="28"/>
        </w:rPr>
      </w:pPr>
      <w:bookmarkStart w:id="57" w:name="_Toc5331"/>
      <w:r>
        <w:rPr>
          <w:rFonts w:ascii="微软雅黑" w:eastAsia="微软雅黑" w:hAnsi="微软雅黑" w:hint="eastAsia"/>
          <w:sz w:val="28"/>
        </w:rPr>
        <w:t>1</w:t>
      </w:r>
      <w:r>
        <w:rPr>
          <w:rFonts w:ascii="微软雅黑" w:eastAsia="微软雅黑" w:hAnsi="微软雅黑"/>
          <w:sz w:val="28"/>
        </w:rPr>
        <w:t>.2.6</w:t>
      </w:r>
      <w:r>
        <w:rPr>
          <w:rFonts w:ascii="微软雅黑" w:eastAsia="微软雅黑" w:hAnsi="微软雅黑" w:hint="eastAsia"/>
          <w:sz w:val="28"/>
        </w:rPr>
        <w:t>流程化审批管理</w:t>
      </w:r>
      <w:bookmarkEnd w:id="57"/>
    </w:p>
    <w:p w14:paraId="38517D44" w14:textId="77777777" w:rsidR="00FE6EAA" w:rsidRDefault="00B1195E">
      <w:pPr>
        <w:pStyle w:val="a1"/>
        <w:spacing w:line="240" w:lineRule="auto"/>
        <w:ind w:firstLine="480"/>
        <w:rPr>
          <w:rFonts w:ascii="微软雅黑" w:eastAsia="微软雅黑" w:hAnsi="微软雅黑"/>
        </w:rPr>
      </w:pPr>
      <w:r>
        <w:rPr>
          <w:rFonts w:ascii="微软雅黑" w:eastAsia="微软雅黑" w:hAnsi="微软雅黑"/>
        </w:rPr>
        <w:t>系统</w:t>
      </w:r>
      <w:r>
        <w:rPr>
          <w:rFonts w:ascii="微软雅黑" w:eastAsia="微软雅黑" w:hAnsi="微软雅黑" w:hint="eastAsia"/>
        </w:rPr>
        <w:t>对导出及</w:t>
      </w:r>
      <w:r>
        <w:rPr>
          <w:rFonts w:ascii="微软雅黑" w:eastAsia="微软雅黑" w:hAnsi="微软雅黑"/>
        </w:rPr>
        <w:t>外发视频数据操作均可设置灵活的审批流程</w:t>
      </w:r>
      <w:r>
        <w:rPr>
          <w:rFonts w:ascii="微软雅黑" w:eastAsia="微软雅黑" w:hAnsi="微软雅黑" w:hint="eastAsia"/>
        </w:rPr>
        <w:t>，经</w:t>
      </w:r>
      <w:r>
        <w:rPr>
          <w:rFonts w:ascii="微软雅黑" w:eastAsia="微软雅黑" w:hAnsi="微软雅黑"/>
        </w:rPr>
        <w:t>相关领导或系统管理员审批通过后</w:t>
      </w:r>
      <w:r>
        <w:rPr>
          <w:rFonts w:ascii="微软雅黑" w:eastAsia="微软雅黑" w:hAnsi="微软雅黑" w:hint="eastAsia"/>
        </w:rPr>
        <w:t>方可把视频</w:t>
      </w:r>
      <w:r>
        <w:rPr>
          <w:rFonts w:ascii="微软雅黑" w:eastAsia="微软雅黑" w:hAnsi="微软雅黑"/>
        </w:rPr>
        <w:t>数据顺利</w:t>
      </w:r>
      <w:r>
        <w:rPr>
          <w:rFonts w:ascii="微软雅黑" w:eastAsia="微软雅黑" w:hAnsi="微软雅黑" w:hint="eastAsia"/>
        </w:rPr>
        <w:t>移出</w:t>
      </w:r>
      <w:r>
        <w:rPr>
          <w:rFonts w:ascii="微软雅黑" w:eastAsia="微软雅黑" w:hAnsi="微软雅黑"/>
        </w:rPr>
        <w:t>至</w:t>
      </w:r>
      <w:r>
        <w:rPr>
          <w:rFonts w:ascii="微软雅黑" w:eastAsia="微软雅黑" w:hAnsi="微软雅黑" w:hint="eastAsia"/>
        </w:rPr>
        <w:t>虚拟化</w:t>
      </w:r>
      <w:r>
        <w:rPr>
          <w:rFonts w:ascii="微软雅黑" w:eastAsia="微软雅黑" w:hAnsi="微软雅黑"/>
        </w:rPr>
        <w:t>安全磁盘</w:t>
      </w:r>
      <w:r>
        <w:rPr>
          <w:rFonts w:ascii="微软雅黑" w:eastAsia="微软雅黑" w:hAnsi="微软雅黑" w:hint="eastAsia"/>
        </w:rPr>
        <w:t>外进行</w:t>
      </w:r>
      <w:r>
        <w:rPr>
          <w:rFonts w:ascii="微软雅黑" w:eastAsia="微软雅黑" w:hAnsi="微软雅黑"/>
        </w:rPr>
        <w:t>对外交互。</w:t>
      </w:r>
      <w:r>
        <w:rPr>
          <w:rFonts w:ascii="微软雅黑" w:eastAsia="微软雅黑" w:hAnsi="微软雅黑" w:hint="eastAsia"/>
        </w:rPr>
        <w:t>审批</w:t>
      </w:r>
      <w:r>
        <w:rPr>
          <w:rFonts w:ascii="微软雅黑" w:eastAsia="微软雅黑" w:hAnsi="微软雅黑"/>
        </w:rPr>
        <w:t>流程可支持单</w:t>
      </w:r>
      <w:r>
        <w:rPr>
          <w:rFonts w:ascii="微软雅黑" w:eastAsia="微软雅黑" w:hAnsi="微软雅黑" w:hint="eastAsia"/>
        </w:rPr>
        <w:t>级</w:t>
      </w:r>
      <w:r>
        <w:rPr>
          <w:rFonts w:ascii="微软雅黑" w:eastAsia="微软雅黑" w:hAnsi="微软雅黑"/>
        </w:rPr>
        <w:t>审批</w:t>
      </w:r>
      <w:r>
        <w:rPr>
          <w:rFonts w:ascii="微软雅黑" w:eastAsia="微软雅黑" w:hAnsi="微软雅黑" w:hint="eastAsia"/>
        </w:rPr>
        <w:t>、</w:t>
      </w:r>
      <w:r>
        <w:rPr>
          <w:rFonts w:ascii="微软雅黑" w:eastAsia="微软雅黑" w:hAnsi="微软雅黑"/>
        </w:rPr>
        <w:t>多级审批及</w:t>
      </w:r>
      <w:r>
        <w:rPr>
          <w:rFonts w:ascii="微软雅黑" w:eastAsia="微软雅黑" w:hAnsi="微软雅黑"/>
        </w:rPr>
        <w:lastRenderedPageBreak/>
        <w:t>会签审批。</w:t>
      </w:r>
    </w:p>
    <w:p w14:paraId="293F5DE4" w14:textId="77777777" w:rsidR="00FE6EAA" w:rsidRDefault="00B1195E">
      <w:pPr>
        <w:pStyle w:val="a1"/>
        <w:spacing w:line="240" w:lineRule="auto"/>
        <w:ind w:firstLine="480"/>
        <w:rPr>
          <w:rFonts w:ascii="微软雅黑" w:eastAsia="微软雅黑" w:hAnsi="微软雅黑"/>
        </w:rPr>
      </w:pPr>
      <w:r>
        <w:rPr>
          <w:rFonts w:ascii="微软雅黑" w:eastAsia="微软雅黑" w:hAnsi="微软雅黑" w:hint="eastAsia"/>
        </w:rPr>
        <w:t>单级</w:t>
      </w:r>
      <w:r>
        <w:rPr>
          <w:rFonts w:ascii="微软雅黑" w:eastAsia="微软雅黑" w:hAnsi="微软雅黑"/>
        </w:rPr>
        <w:t>审批：仅有一个审批员，该审批员同意后</w:t>
      </w:r>
      <w:r>
        <w:rPr>
          <w:rFonts w:ascii="微软雅黑" w:eastAsia="微软雅黑" w:hAnsi="微软雅黑" w:hint="eastAsia"/>
        </w:rPr>
        <w:t>方可外发</w:t>
      </w:r>
      <w:r>
        <w:rPr>
          <w:rFonts w:ascii="微软雅黑" w:eastAsia="微软雅黑" w:hAnsi="微软雅黑"/>
        </w:rPr>
        <w:t>或导出视频数据。</w:t>
      </w:r>
    </w:p>
    <w:p w14:paraId="7F01B28A" w14:textId="77777777" w:rsidR="00FE6EAA" w:rsidRDefault="00B1195E">
      <w:pPr>
        <w:pStyle w:val="a1"/>
        <w:spacing w:line="240" w:lineRule="auto"/>
        <w:ind w:firstLine="480"/>
        <w:rPr>
          <w:rFonts w:ascii="微软雅黑" w:eastAsia="微软雅黑" w:hAnsi="微软雅黑"/>
        </w:rPr>
      </w:pPr>
      <w:r>
        <w:rPr>
          <w:rFonts w:ascii="微软雅黑" w:eastAsia="微软雅黑" w:hAnsi="微软雅黑" w:hint="eastAsia"/>
        </w:rPr>
        <w:t>多级</w:t>
      </w:r>
      <w:r>
        <w:rPr>
          <w:rFonts w:ascii="微软雅黑" w:eastAsia="微软雅黑" w:hAnsi="微软雅黑"/>
        </w:rPr>
        <w:t>审批：拥有多个审批员</w:t>
      </w:r>
      <w:r>
        <w:rPr>
          <w:rFonts w:ascii="微软雅黑" w:eastAsia="微软雅黑" w:hAnsi="微软雅黑" w:hint="eastAsia"/>
        </w:rPr>
        <w:t>执行</w:t>
      </w:r>
      <w:r>
        <w:rPr>
          <w:rFonts w:ascii="微软雅黑" w:eastAsia="微软雅黑" w:hAnsi="微软雅黑"/>
        </w:rPr>
        <w:t>多个审批级别。如</w:t>
      </w:r>
      <w:r>
        <w:rPr>
          <w:rFonts w:ascii="微软雅黑" w:eastAsia="微软雅黑" w:hAnsi="微软雅黑" w:hint="eastAsia"/>
        </w:rPr>
        <w:t>申请</w:t>
      </w:r>
      <w:r>
        <w:rPr>
          <w:rFonts w:ascii="微软雅黑" w:eastAsia="微软雅黑" w:hAnsi="微软雅黑"/>
        </w:rPr>
        <w:t>提交</w:t>
      </w:r>
      <w:r>
        <w:rPr>
          <w:rFonts w:ascii="微软雅黑" w:eastAsia="微软雅黑" w:hAnsi="微软雅黑" w:hint="eastAsia"/>
        </w:rPr>
        <w:t>后</w:t>
      </w:r>
      <w:r>
        <w:rPr>
          <w:rFonts w:ascii="微软雅黑" w:eastAsia="微软雅黑" w:hAnsi="微软雅黑"/>
        </w:rPr>
        <w:t>，</w:t>
      </w:r>
      <w:r>
        <w:rPr>
          <w:rFonts w:ascii="微软雅黑" w:eastAsia="微软雅黑" w:hAnsi="微软雅黑" w:hint="eastAsia"/>
        </w:rPr>
        <w:t>先由负责科长</w:t>
      </w:r>
      <w:r>
        <w:rPr>
          <w:rFonts w:ascii="微软雅黑" w:eastAsia="微软雅黑" w:hAnsi="微软雅黑"/>
        </w:rPr>
        <w:t>审批、</w:t>
      </w:r>
      <w:r>
        <w:rPr>
          <w:rFonts w:ascii="微软雅黑" w:eastAsia="微软雅黑" w:hAnsi="微软雅黑" w:hint="eastAsia"/>
        </w:rPr>
        <w:t>科长</w:t>
      </w:r>
      <w:r>
        <w:rPr>
          <w:rFonts w:ascii="微软雅黑" w:eastAsia="微软雅黑" w:hAnsi="微软雅黑"/>
        </w:rPr>
        <w:t>审批</w:t>
      </w:r>
      <w:r>
        <w:rPr>
          <w:rFonts w:ascii="微软雅黑" w:eastAsia="微软雅黑" w:hAnsi="微软雅黑" w:hint="eastAsia"/>
        </w:rPr>
        <w:t>通过</w:t>
      </w:r>
      <w:r>
        <w:rPr>
          <w:rFonts w:ascii="微软雅黑" w:eastAsia="微软雅黑" w:hAnsi="微软雅黑"/>
        </w:rPr>
        <w:t>后</w:t>
      </w:r>
      <w:r>
        <w:rPr>
          <w:rFonts w:ascii="微软雅黑" w:eastAsia="微软雅黑" w:hAnsi="微软雅黑" w:hint="eastAsia"/>
        </w:rPr>
        <w:t>，</w:t>
      </w:r>
      <w:r>
        <w:rPr>
          <w:rFonts w:ascii="微软雅黑" w:eastAsia="微软雅黑" w:hAnsi="微软雅黑"/>
        </w:rPr>
        <w:t>系统自动</w:t>
      </w:r>
      <w:r>
        <w:rPr>
          <w:rFonts w:ascii="微软雅黑" w:eastAsia="微软雅黑" w:hAnsi="微软雅黑" w:hint="eastAsia"/>
        </w:rPr>
        <w:t>将</w:t>
      </w:r>
      <w:r>
        <w:rPr>
          <w:rFonts w:ascii="微软雅黑" w:eastAsia="微软雅黑" w:hAnsi="微软雅黑"/>
        </w:rPr>
        <w:t>审批流程发送至</w:t>
      </w:r>
      <w:r>
        <w:rPr>
          <w:rFonts w:ascii="微软雅黑" w:eastAsia="微软雅黑" w:hAnsi="微软雅黑" w:hint="eastAsia"/>
        </w:rPr>
        <w:t>处长</w:t>
      </w:r>
      <w:r>
        <w:rPr>
          <w:rFonts w:ascii="微软雅黑" w:eastAsia="微软雅黑" w:hAnsi="微软雅黑"/>
        </w:rPr>
        <w:t>进行审批，</w:t>
      </w:r>
      <w:r>
        <w:rPr>
          <w:rFonts w:ascii="微软雅黑" w:eastAsia="微软雅黑" w:hAnsi="微软雅黑" w:hint="eastAsia"/>
        </w:rPr>
        <w:t>依次</w:t>
      </w:r>
      <w:r>
        <w:rPr>
          <w:rFonts w:ascii="微软雅黑" w:eastAsia="微软雅黑" w:hAnsi="微软雅黑"/>
        </w:rPr>
        <w:t>类推。其中</w:t>
      </w:r>
      <w:r>
        <w:rPr>
          <w:rFonts w:ascii="微软雅黑" w:eastAsia="微软雅黑" w:hAnsi="微软雅黑" w:hint="eastAsia"/>
        </w:rPr>
        <w:t>任何</w:t>
      </w:r>
      <w:r>
        <w:rPr>
          <w:rFonts w:ascii="微软雅黑" w:eastAsia="微软雅黑" w:hAnsi="微软雅黑"/>
        </w:rPr>
        <w:t>一个审批环节未完成或被拒绝，均不进行下一级别审批。</w:t>
      </w:r>
    </w:p>
    <w:p w14:paraId="7F2B599B" w14:textId="77777777" w:rsidR="00FE6EAA" w:rsidRDefault="00B1195E">
      <w:pPr>
        <w:pStyle w:val="a1"/>
        <w:spacing w:line="240" w:lineRule="auto"/>
        <w:ind w:firstLine="480"/>
        <w:rPr>
          <w:rFonts w:ascii="微软雅黑" w:eastAsia="微软雅黑" w:hAnsi="微软雅黑"/>
        </w:rPr>
      </w:pPr>
      <w:r>
        <w:rPr>
          <w:rFonts w:ascii="微软雅黑" w:eastAsia="微软雅黑" w:hAnsi="微软雅黑" w:hint="eastAsia"/>
        </w:rPr>
        <w:t>会签审批</w:t>
      </w:r>
      <w:r>
        <w:rPr>
          <w:rFonts w:ascii="微软雅黑" w:eastAsia="微软雅黑" w:hAnsi="微软雅黑"/>
        </w:rPr>
        <w:t>：申请提交后，申请单会同时发送至所有的审批</w:t>
      </w:r>
      <w:r>
        <w:rPr>
          <w:rFonts w:ascii="微软雅黑" w:eastAsia="微软雅黑" w:hAnsi="微软雅黑" w:hint="eastAsia"/>
        </w:rPr>
        <w:t>人处进行</w:t>
      </w:r>
      <w:r>
        <w:rPr>
          <w:rFonts w:ascii="微软雅黑" w:eastAsia="微软雅黑" w:hAnsi="微软雅黑"/>
        </w:rPr>
        <w:t>审批操作。当</w:t>
      </w:r>
      <w:r>
        <w:rPr>
          <w:rFonts w:ascii="微软雅黑" w:eastAsia="微软雅黑" w:hAnsi="微软雅黑" w:hint="eastAsia"/>
        </w:rPr>
        <w:t>多数人</w:t>
      </w:r>
      <w:r>
        <w:rPr>
          <w:rFonts w:ascii="微软雅黑" w:eastAsia="微软雅黑" w:hAnsi="微软雅黑"/>
        </w:rPr>
        <w:t>或所有人</w:t>
      </w:r>
      <w:r>
        <w:rPr>
          <w:rFonts w:ascii="微软雅黑" w:eastAsia="微软雅黑" w:hAnsi="微软雅黑" w:hint="eastAsia"/>
        </w:rPr>
        <w:t>审批</w:t>
      </w:r>
      <w:r>
        <w:rPr>
          <w:rFonts w:ascii="微软雅黑" w:eastAsia="微软雅黑" w:hAnsi="微软雅黑"/>
        </w:rPr>
        <w:t>通过后方可将视频数据</w:t>
      </w:r>
      <w:r>
        <w:rPr>
          <w:rFonts w:ascii="微软雅黑" w:eastAsia="微软雅黑" w:hAnsi="微软雅黑" w:hint="eastAsia"/>
        </w:rPr>
        <w:t>进行</w:t>
      </w:r>
      <w:r>
        <w:rPr>
          <w:rFonts w:ascii="微软雅黑" w:eastAsia="微软雅黑" w:hAnsi="微软雅黑"/>
        </w:rPr>
        <w:t>外发或导出。</w:t>
      </w:r>
    </w:p>
    <w:p w14:paraId="3D198AB7" w14:textId="77777777" w:rsidR="00FE6EAA" w:rsidRDefault="00B1195E">
      <w:pPr>
        <w:pStyle w:val="a1"/>
        <w:spacing w:line="240" w:lineRule="auto"/>
        <w:ind w:firstLine="480"/>
        <w:rPr>
          <w:rFonts w:ascii="微软雅黑" w:eastAsia="微软雅黑" w:hAnsi="微软雅黑"/>
        </w:rPr>
      </w:pPr>
      <w:r>
        <w:rPr>
          <w:rFonts w:ascii="微软雅黑" w:eastAsia="微软雅黑" w:hAnsi="微软雅黑" w:hint="eastAsia"/>
        </w:rPr>
        <w:t>灵活</w:t>
      </w:r>
      <w:r>
        <w:rPr>
          <w:rFonts w:ascii="微软雅黑" w:eastAsia="微软雅黑" w:hAnsi="微软雅黑"/>
        </w:rPr>
        <w:t>的审批流程设置，可满足多种复杂的用户使用场景。</w:t>
      </w:r>
    </w:p>
    <w:p w14:paraId="17EB6E9E" w14:textId="77777777" w:rsidR="00FE6EAA" w:rsidRDefault="00B1195E">
      <w:pPr>
        <w:pStyle w:val="a1"/>
        <w:spacing w:line="240" w:lineRule="auto"/>
        <w:ind w:firstLine="480"/>
        <w:rPr>
          <w:rFonts w:ascii="微软雅黑" w:eastAsia="微软雅黑" w:hAnsi="微软雅黑"/>
        </w:rPr>
      </w:pPr>
      <w:r>
        <w:rPr>
          <w:rFonts w:ascii="微软雅黑" w:eastAsia="微软雅黑" w:hAnsi="微软雅黑" w:hint="eastAsia"/>
        </w:rPr>
        <w:t>为最大</w:t>
      </w:r>
      <w:r>
        <w:rPr>
          <w:rFonts w:ascii="微软雅黑" w:eastAsia="微软雅黑" w:hAnsi="微软雅黑"/>
        </w:rPr>
        <w:t>程度</w:t>
      </w:r>
      <w:r>
        <w:rPr>
          <w:rFonts w:ascii="微软雅黑" w:eastAsia="微软雅黑" w:hAnsi="微软雅黑" w:hint="eastAsia"/>
        </w:rPr>
        <w:t>节约</w:t>
      </w:r>
      <w:r>
        <w:rPr>
          <w:rFonts w:ascii="微软雅黑" w:eastAsia="微软雅黑" w:hAnsi="微软雅黑"/>
        </w:rPr>
        <w:t>服务器系统存储空间</w:t>
      </w:r>
      <w:r>
        <w:rPr>
          <w:rFonts w:ascii="微软雅黑" w:eastAsia="微软雅黑" w:hAnsi="微软雅黑" w:hint="eastAsia"/>
        </w:rPr>
        <w:t>及</w:t>
      </w:r>
      <w:r>
        <w:rPr>
          <w:rFonts w:ascii="微软雅黑" w:eastAsia="微软雅黑" w:hAnsi="微软雅黑"/>
        </w:rPr>
        <w:t>网络资源，同时如实</w:t>
      </w:r>
      <w:r>
        <w:rPr>
          <w:rFonts w:ascii="微软雅黑" w:eastAsia="微软雅黑" w:hAnsi="微软雅黑" w:hint="eastAsia"/>
        </w:rPr>
        <w:t>向</w:t>
      </w:r>
      <w:r>
        <w:rPr>
          <w:rFonts w:ascii="微软雅黑" w:eastAsia="微软雅黑" w:hAnsi="微软雅黑"/>
        </w:rPr>
        <w:t>审批人传输被审批视频数据的内容，</w:t>
      </w:r>
      <w:r>
        <w:rPr>
          <w:rFonts w:ascii="微软雅黑" w:eastAsia="微软雅黑" w:hAnsi="微软雅黑" w:hint="eastAsia"/>
        </w:rPr>
        <w:t>系统</w:t>
      </w:r>
      <w:r>
        <w:rPr>
          <w:rFonts w:ascii="微软雅黑" w:eastAsia="微软雅黑" w:hAnsi="微软雅黑"/>
        </w:rPr>
        <w:t>会</w:t>
      </w:r>
      <w:r>
        <w:rPr>
          <w:rFonts w:ascii="微软雅黑" w:eastAsia="微软雅黑" w:hAnsi="微软雅黑" w:hint="eastAsia"/>
        </w:rPr>
        <w:t>对</w:t>
      </w:r>
      <w:r>
        <w:rPr>
          <w:rFonts w:ascii="微软雅黑" w:eastAsia="微软雅黑" w:hAnsi="微软雅黑"/>
        </w:rPr>
        <w:t>被外发或导出的视频数据</w:t>
      </w:r>
      <w:r>
        <w:rPr>
          <w:rFonts w:ascii="微软雅黑" w:eastAsia="微软雅黑" w:hAnsi="微软雅黑" w:hint="eastAsia"/>
        </w:rPr>
        <w:t>进行</w:t>
      </w:r>
      <w:r>
        <w:rPr>
          <w:rFonts w:ascii="微软雅黑" w:eastAsia="微软雅黑" w:hAnsi="微软雅黑"/>
        </w:rPr>
        <w:t>“</w:t>
      </w:r>
      <w:r>
        <w:rPr>
          <w:rFonts w:ascii="微软雅黑" w:eastAsia="微软雅黑" w:hAnsi="微软雅黑" w:hint="eastAsia"/>
        </w:rPr>
        <w:t>帧</w:t>
      </w:r>
      <w:r>
        <w:rPr>
          <w:rFonts w:ascii="微软雅黑" w:eastAsia="微软雅黑" w:hAnsi="微软雅黑"/>
        </w:rPr>
        <w:t>截取</w:t>
      </w:r>
      <w:r>
        <w:rPr>
          <w:rFonts w:ascii="微软雅黑" w:eastAsia="微软雅黑" w:hAnsi="微软雅黑"/>
        </w:rPr>
        <w:t>”</w:t>
      </w:r>
      <w:r>
        <w:rPr>
          <w:rFonts w:ascii="微软雅黑" w:eastAsia="微软雅黑" w:hAnsi="微软雅黑" w:hint="eastAsia"/>
        </w:rPr>
        <w:t>处理</w:t>
      </w:r>
      <w:r>
        <w:rPr>
          <w:rFonts w:ascii="微软雅黑" w:eastAsia="微软雅黑" w:hAnsi="微软雅黑"/>
        </w:rPr>
        <w:t>，</w:t>
      </w:r>
      <w:r>
        <w:rPr>
          <w:rFonts w:ascii="微软雅黑" w:eastAsia="微软雅黑" w:hAnsi="微软雅黑" w:hint="eastAsia"/>
        </w:rPr>
        <w:t>即</w:t>
      </w:r>
      <w:r>
        <w:rPr>
          <w:rFonts w:ascii="微软雅黑" w:eastAsia="微软雅黑" w:hAnsi="微软雅黑"/>
        </w:rPr>
        <w:t>有规律的截取视频数据图片</w:t>
      </w:r>
      <w:r>
        <w:rPr>
          <w:rFonts w:ascii="微软雅黑" w:eastAsia="微软雅黑" w:hAnsi="微软雅黑" w:hint="eastAsia"/>
        </w:rPr>
        <w:t>传输至</w:t>
      </w:r>
      <w:r>
        <w:rPr>
          <w:rFonts w:ascii="微软雅黑" w:eastAsia="微软雅黑" w:hAnsi="微软雅黑"/>
        </w:rPr>
        <w:t>审批</w:t>
      </w:r>
      <w:r>
        <w:rPr>
          <w:rFonts w:ascii="微软雅黑" w:eastAsia="微软雅黑" w:hAnsi="微软雅黑" w:hint="eastAsia"/>
        </w:rPr>
        <w:t>人</w:t>
      </w:r>
      <w:r>
        <w:rPr>
          <w:rFonts w:ascii="微软雅黑" w:eastAsia="微软雅黑" w:hAnsi="微软雅黑"/>
        </w:rPr>
        <w:t>处，不</w:t>
      </w:r>
      <w:r>
        <w:rPr>
          <w:rFonts w:ascii="微软雅黑" w:eastAsia="微软雅黑" w:hAnsi="微软雅黑" w:hint="eastAsia"/>
        </w:rPr>
        <w:t>再</w:t>
      </w:r>
      <w:r>
        <w:rPr>
          <w:rFonts w:ascii="微软雅黑" w:eastAsia="微软雅黑" w:hAnsi="微软雅黑"/>
        </w:rPr>
        <w:t>传输整个视频文件。</w:t>
      </w:r>
    </w:p>
    <w:p w14:paraId="3DFF5899" w14:textId="77777777" w:rsidR="00FE6EAA" w:rsidRDefault="00B1195E">
      <w:pPr>
        <w:pStyle w:val="30"/>
        <w:ind w:firstLine="560"/>
        <w:rPr>
          <w:rFonts w:ascii="微软雅黑" w:eastAsia="微软雅黑" w:hAnsi="微软雅黑"/>
          <w:sz w:val="28"/>
        </w:rPr>
      </w:pPr>
      <w:bookmarkStart w:id="58" w:name="_Toc13676"/>
      <w:r>
        <w:rPr>
          <w:rFonts w:ascii="微软雅黑" w:eastAsia="微软雅黑" w:hAnsi="微软雅黑" w:hint="eastAsia"/>
          <w:sz w:val="28"/>
        </w:rPr>
        <w:t>1</w:t>
      </w:r>
      <w:r>
        <w:rPr>
          <w:rFonts w:ascii="微软雅黑" w:eastAsia="微软雅黑" w:hAnsi="微软雅黑"/>
          <w:sz w:val="28"/>
        </w:rPr>
        <w:t>.2.7</w:t>
      </w:r>
      <w:r>
        <w:rPr>
          <w:rFonts w:ascii="微软雅黑" w:eastAsia="微软雅黑" w:hAnsi="微软雅黑" w:hint="eastAsia"/>
          <w:sz w:val="28"/>
        </w:rPr>
        <w:t>数据图表分析</w:t>
      </w:r>
      <w:bookmarkEnd w:id="58"/>
    </w:p>
    <w:p w14:paraId="07F6BE13" w14:textId="77777777" w:rsidR="00FE6EAA" w:rsidRDefault="00B1195E">
      <w:pPr>
        <w:pStyle w:val="a1"/>
        <w:spacing w:line="240" w:lineRule="auto"/>
        <w:ind w:firstLine="480"/>
        <w:rPr>
          <w:rFonts w:ascii="微软雅黑" w:eastAsia="微软雅黑" w:hAnsi="微软雅黑"/>
        </w:rPr>
      </w:pPr>
      <w:r>
        <w:rPr>
          <w:rFonts w:ascii="微软雅黑" w:eastAsia="微软雅黑" w:hAnsi="微软雅黑" w:hint="eastAsia"/>
        </w:rPr>
        <w:t>完备的</w:t>
      </w:r>
      <w:r>
        <w:rPr>
          <w:rFonts w:ascii="微软雅黑" w:eastAsia="微软雅黑" w:hAnsi="微软雅黑"/>
        </w:rPr>
        <w:t>日志审计记录是每一个</w:t>
      </w:r>
      <w:r>
        <w:rPr>
          <w:rFonts w:ascii="微软雅黑" w:eastAsia="微软雅黑" w:hAnsi="微软雅黑" w:hint="eastAsia"/>
        </w:rPr>
        <w:t>数据</w:t>
      </w:r>
      <w:r>
        <w:rPr>
          <w:rFonts w:ascii="微软雅黑" w:eastAsia="微软雅黑" w:hAnsi="微软雅黑"/>
        </w:rPr>
        <w:t>安全类软件必备的功能</w:t>
      </w:r>
      <w:r>
        <w:rPr>
          <w:rFonts w:ascii="微软雅黑" w:eastAsia="微软雅黑" w:hAnsi="微软雅黑" w:hint="eastAsia"/>
        </w:rPr>
        <w:t>模块</w:t>
      </w:r>
      <w:r>
        <w:rPr>
          <w:rFonts w:ascii="微软雅黑" w:eastAsia="微软雅黑" w:hAnsi="微软雅黑"/>
        </w:rPr>
        <w:t>，</w:t>
      </w:r>
      <w:r>
        <w:rPr>
          <w:rFonts w:ascii="微软雅黑" w:eastAsia="微软雅黑" w:hAnsi="微软雅黑" w:hint="eastAsia"/>
        </w:rPr>
        <w:t>系统</w:t>
      </w:r>
      <w:r>
        <w:rPr>
          <w:rFonts w:ascii="微软雅黑" w:eastAsia="微软雅黑" w:hAnsi="微软雅黑"/>
        </w:rPr>
        <w:t>为</w:t>
      </w:r>
      <w:r>
        <w:rPr>
          <w:rFonts w:ascii="微软雅黑" w:eastAsia="微软雅黑" w:hAnsi="微软雅黑" w:hint="eastAsia"/>
        </w:rPr>
        <w:t>视频</w:t>
      </w:r>
      <w:r>
        <w:rPr>
          <w:rFonts w:ascii="微软雅黑" w:eastAsia="微软雅黑" w:hAnsi="微软雅黑"/>
        </w:rPr>
        <w:t>数据导出及外发操作提供详尽的</w:t>
      </w:r>
      <w:r>
        <w:rPr>
          <w:rFonts w:ascii="微软雅黑" w:eastAsia="微软雅黑" w:hAnsi="微软雅黑" w:hint="eastAsia"/>
        </w:rPr>
        <w:t>日志</w:t>
      </w:r>
      <w:r>
        <w:rPr>
          <w:rFonts w:ascii="微软雅黑" w:eastAsia="微软雅黑" w:hAnsi="微软雅黑"/>
        </w:rPr>
        <w:t>记录及报表分析功能</w:t>
      </w:r>
      <w:r>
        <w:rPr>
          <w:rFonts w:ascii="微软雅黑" w:eastAsia="微软雅黑" w:hAnsi="微软雅黑" w:hint="eastAsia"/>
        </w:rPr>
        <w:t>。所有视频</w:t>
      </w:r>
      <w:r>
        <w:rPr>
          <w:rFonts w:ascii="微软雅黑" w:eastAsia="微软雅黑" w:hAnsi="微软雅黑"/>
        </w:rPr>
        <w:t>数据在外发或导出时，</w:t>
      </w:r>
      <w:r>
        <w:rPr>
          <w:rFonts w:ascii="微软雅黑" w:eastAsia="微软雅黑" w:hAnsi="微软雅黑" w:hint="eastAsia"/>
        </w:rPr>
        <w:t>系统</w:t>
      </w:r>
      <w:r>
        <w:rPr>
          <w:rFonts w:ascii="微软雅黑" w:eastAsia="微软雅黑" w:hAnsi="微软雅黑"/>
        </w:rPr>
        <w:t>会自动将相应的操作时间、操作人、</w:t>
      </w:r>
      <w:r>
        <w:rPr>
          <w:rFonts w:ascii="微软雅黑" w:eastAsia="微软雅黑" w:hAnsi="微软雅黑" w:hint="eastAsia"/>
        </w:rPr>
        <w:t>操作人</w:t>
      </w:r>
      <w:r>
        <w:rPr>
          <w:rFonts w:ascii="微软雅黑" w:eastAsia="微软雅黑" w:hAnsi="微软雅黑"/>
        </w:rPr>
        <w:t>所属</w:t>
      </w:r>
      <w:r>
        <w:rPr>
          <w:rFonts w:ascii="微软雅黑" w:eastAsia="微软雅黑" w:hAnsi="微软雅黑" w:hint="eastAsia"/>
        </w:rPr>
        <w:t>部门</w:t>
      </w:r>
      <w:r>
        <w:rPr>
          <w:rFonts w:ascii="微软雅黑" w:eastAsia="微软雅黑" w:hAnsi="微软雅黑"/>
        </w:rPr>
        <w:t>、审批人、</w:t>
      </w:r>
      <w:r>
        <w:rPr>
          <w:rFonts w:ascii="微软雅黑" w:eastAsia="微软雅黑" w:hAnsi="微软雅黑" w:hint="eastAsia"/>
        </w:rPr>
        <w:t>视频数据</w:t>
      </w:r>
      <w:r>
        <w:rPr>
          <w:rFonts w:ascii="微软雅黑" w:eastAsia="微软雅黑" w:hAnsi="微软雅黑"/>
        </w:rPr>
        <w:t>信息、</w:t>
      </w:r>
      <w:r>
        <w:rPr>
          <w:rFonts w:ascii="微软雅黑" w:eastAsia="微软雅黑" w:hAnsi="微软雅黑" w:hint="eastAsia"/>
        </w:rPr>
        <w:t>执行</w:t>
      </w:r>
      <w:r>
        <w:rPr>
          <w:rFonts w:ascii="微软雅黑" w:eastAsia="微软雅黑" w:hAnsi="微软雅黑"/>
        </w:rPr>
        <w:t>操作的计算机</w:t>
      </w:r>
      <w:r>
        <w:rPr>
          <w:rFonts w:ascii="微软雅黑" w:eastAsia="微软雅黑" w:hAnsi="微软雅黑"/>
        </w:rPr>
        <w:t>ip</w:t>
      </w:r>
      <w:r>
        <w:rPr>
          <w:rFonts w:ascii="微软雅黑" w:eastAsia="微软雅黑" w:hAnsi="微软雅黑"/>
        </w:rPr>
        <w:t>和</w:t>
      </w:r>
      <w:r>
        <w:rPr>
          <w:rFonts w:ascii="微软雅黑" w:eastAsia="微软雅黑" w:hAnsi="微软雅黑" w:hint="eastAsia"/>
        </w:rPr>
        <w:t>MAC</w:t>
      </w:r>
      <w:r>
        <w:rPr>
          <w:rFonts w:ascii="微软雅黑" w:eastAsia="微软雅黑" w:hAnsi="微软雅黑" w:hint="eastAsia"/>
        </w:rPr>
        <w:t>信息等保</w:t>
      </w:r>
      <w:r>
        <w:rPr>
          <w:rFonts w:ascii="微软雅黑" w:eastAsia="微软雅黑" w:hAnsi="微软雅黑"/>
        </w:rPr>
        <w:t>做详尽的</w:t>
      </w:r>
      <w:r>
        <w:rPr>
          <w:rFonts w:ascii="微软雅黑" w:eastAsia="微软雅黑" w:hAnsi="微软雅黑" w:hint="eastAsia"/>
        </w:rPr>
        <w:t>记录</w:t>
      </w:r>
      <w:r>
        <w:rPr>
          <w:rFonts w:ascii="微软雅黑" w:eastAsia="微软雅黑" w:hAnsi="微软雅黑"/>
        </w:rPr>
        <w:t>，便于事后可能的追责处理。</w:t>
      </w:r>
    </w:p>
    <w:p w14:paraId="1FE6A63D" w14:textId="77777777" w:rsidR="00FE6EAA" w:rsidRDefault="00B1195E">
      <w:pPr>
        <w:pStyle w:val="a1"/>
        <w:spacing w:line="240" w:lineRule="auto"/>
        <w:ind w:firstLine="480"/>
        <w:rPr>
          <w:rFonts w:ascii="微软雅黑" w:eastAsia="微软雅黑" w:hAnsi="微软雅黑"/>
        </w:rPr>
      </w:pPr>
      <w:r>
        <w:rPr>
          <w:rFonts w:ascii="微软雅黑" w:eastAsia="微软雅黑" w:hAnsi="微软雅黑" w:hint="eastAsia"/>
        </w:rPr>
        <w:t>为最大</w:t>
      </w:r>
      <w:r>
        <w:rPr>
          <w:rFonts w:ascii="微软雅黑" w:eastAsia="微软雅黑" w:hAnsi="微软雅黑"/>
        </w:rPr>
        <w:t>程度</w:t>
      </w:r>
      <w:r>
        <w:rPr>
          <w:rFonts w:ascii="微软雅黑" w:eastAsia="微软雅黑" w:hAnsi="微软雅黑" w:hint="eastAsia"/>
        </w:rPr>
        <w:t>节约</w:t>
      </w:r>
      <w:r>
        <w:rPr>
          <w:rFonts w:ascii="微软雅黑" w:eastAsia="微软雅黑" w:hAnsi="微软雅黑"/>
        </w:rPr>
        <w:t>服务器系统存储空间</w:t>
      </w:r>
      <w:r>
        <w:rPr>
          <w:rFonts w:ascii="微软雅黑" w:eastAsia="微软雅黑" w:hAnsi="微软雅黑" w:hint="eastAsia"/>
        </w:rPr>
        <w:t>及</w:t>
      </w:r>
      <w:r>
        <w:rPr>
          <w:rFonts w:ascii="微软雅黑" w:eastAsia="微软雅黑" w:hAnsi="微软雅黑"/>
        </w:rPr>
        <w:t>网络资源，同时如实记录</w:t>
      </w:r>
      <w:r>
        <w:rPr>
          <w:rFonts w:ascii="微软雅黑" w:eastAsia="微软雅黑" w:hAnsi="微软雅黑" w:hint="eastAsia"/>
        </w:rPr>
        <w:t>被</w:t>
      </w:r>
      <w:r>
        <w:rPr>
          <w:rFonts w:ascii="微软雅黑" w:eastAsia="微软雅黑" w:hAnsi="微软雅黑"/>
        </w:rPr>
        <w:t>导出</w:t>
      </w:r>
      <w:r>
        <w:rPr>
          <w:rFonts w:ascii="微软雅黑" w:eastAsia="微软雅黑" w:hAnsi="微软雅黑" w:hint="eastAsia"/>
        </w:rPr>
        <w:t>或</w:t>
      </w:r>
      <w:r>
        <w:rPr>
          <w:rFonts w:ascii="微软雅黑" w:eastAsia="微软雅黑" w:hAnsi="微软雅黑"/>
        </w:rPr>
        <w:t>外发视频数据的内容，</w:t>
      </w:r>
      <w:r>
        <w:rPr>
          <w:rFonts w:ascii="微软雅黑" w:eastAsia="微软雅黑" w:hAnsi="微软雅黑" w:hint="eastAsia"/>
        </w:rPr>
        <w:t>系统</w:t>
      </w:r>
      <w:r>
        <w:rPr>
          <w:rFonts w:ascii="微软雅黑" w:eastAsia="微软雅黑" w:hAnsi="微软雅黑"/>
        </w:rPr>
        <w:t>会</w:t>
      </w:r>
      <w:r>
        <w:rPr>
          <w:rFonts w:ascii="微软雅黑" w:eastAsia="微软雅黑" w:hAnsi="微软雅黑" w:hint="eastAsia"/>
        </w:rPr>
        <w:t>对</w:t>
      </w:r>
      <w:r>
        <w:rPr>
          <w:rFonts w:ascii="微软雅黑" w:eastAsia="微软雅黑" w:hAnsi="微软雅黑"/>
        </w:rPr>
        <w:t>被外发或导出的视频数据</w:t>
      </w:r>
      <w:r>
        <w:rPr>
          <w:rFonts w:ascii="微软雅黑" w:eastAsia="微软雅黑" w:hAnsi="微软雅黑" w:hint="eastAsia"/>
        </w:rPr>
        <w:t>进行</w:t>
      </w:r>
      <w:r>
        <w:rPr>
          <w:rFonts w:ascii="微软雅黑" w:eastAsia="微软雅黑" w:hAnsi="微软雅黑"/>
        </w:rPr>
        <w:t>“</w:t>
      </w:r>
      <w:r>
        <w:rPr>
          <w:rFonts w:ascii="微软雅黑" w:eastAsia="微软雅黑" w:hAnsi="微软雅黑" w:hint="eastAsia"/>
        </w:rPr>
        <w:t>帧</w:t>
      </w:r>
      <w:r>
        <w:rPr>
          <w:rFonts w:ascii="微软雅黑" w:eastAsia="微软雅黑" w:hAnsi="微软雅黑"/>
        </w:rPr>
        <w:t>截取</w:t>
      </w:r>
      <w:r>
        <w:rPr>
          <w:rFonts w:ascii="微软雅黑" w:eastAsia="微软雅黑" w:hAnsi="微软雅黑"/>
        </w:rPr>
        <w:t>”</w:t>
      </w:r>
      <w:r>
        <w:rPr>
          <w:rFonts w:ascii="微软雅黑" w:eastAsia="微软雅黑" w:hAnsi="微软雅黑" w:hint="eastAsia"/>
        </w:rPr>
        <w:t>处理</w:t>
      </w:r>
      <w:r>
        <w:rPr>
          <w:rFonts w:ascii="微软雅黑" w:eastAsia="微软雅黑" w:hAnsi="微软雅黑"/>
        </w:rPr>
        <w:t>，</w:t>
      </w:r>
      <w:r>
        <w:rPr>
          <w:rFonts w:ascii="微软雅黑" w:eastAsia="微软雅黑" w:hAnsi="微软雅黑" w:hint="eastAsia"/>
        </w:rPr>
        <w:t>即</w:t>
      </w:r>
      <w:r>
        <w:rPr>
          <w:rFonts w:ascii="微软雅黑" w:eastAsia="微软雅黑" w:hAnsi="微软雅黑"/>
        </w:rPr>
        <w:t>有规律的截取视频数据图片上传至服务器系统作为视频数据审计信息。</w:t>
      </w:r>
    </w:p>
    <w:p w14:paraId="6E8422A3" w14:textId="77777777" w:rsidR="00FE6EAA" w:rsidRDefault="00B1195E">
      <w:pPr>
        <w:pStyle w:val="a1"/>
        <w:spacing w:line="240" w:lineRule="auto"/>
        <w:ind w:firstLine="480"/>
        <w:rPr>
          <w:rFonts w:ascii="微软雅黑" w:eastAsia="微软雅黑" w:hAnsi="微软雅黑"/>
        </w:rPr>
      </w:pPr>
      <w:r>
        <w:rPr>
          <w:rFonts w:ascii="微软雅黑" w:eastAsia="微软雅黑" w:hAnsi="微软雅黑" w:hint="eastAsia"/>
        </w:rPr>
        <w:t>系统</w:t>
      </w:r>
      <w:r>
        <w:rPr>
          <w:rFonts w:ascii="微软雅黑" w:eastAsia="微软雅黑" w:hAnsi="微软雅黑"/>
        </w:rPr>
        <w:t>为管理员提供</w:t>
      </w:r>
      <w:r>
        <w:rPr>
          <w:rFonts w:ascii="微软雅黑" w:eastAsia="微软雅黑" w:hAnsi="微软雅黑" w:hint="eastAsia"/>
        </w:rPr>
        <w:t>强大</w:t>
      </w:r>
      <w:r>
        <w:rPr>
          <w:rFonts w:ascii="微软雅黑" w:eastAsia="微软雅黑" w:hAnsi="微软雅黑"/>
        </w:rPr>
        <w:t>的</w:t>
      </w:r>
      <w:r>
        <w:rPr>
          <w:rFonts w:ascii="微软雅黑" w:eastAsia="微软雅黑" w:hAnsi="微软雅黑" w:hint="eastAsia"/>
        </w:rPr>
        <w:t>视频</w:t>
      </w:r>
      <w:r>
        <w:rPr>
          <w:rFonts w:ascii="微软雅黑" w:eastAsia="微软雅黑" w:hAnsi="微软雅黑"/>
        </w:rPr>
        <w:t>数据外发及</w:t>
      </w:r>
      <w:r>
        <w:rPr>
          <w:rFonts w:ascii="微软雅黑" w:eastAsia="微软雅黑" w:hAnsi="微软雅黑" w:hint="eastAsia"/>
        </w:rPr>
        <w:t>导出统计</w:t>
      </w:r>
      <w:r>
        <w:rPr>
          <w:rFonts w:ascii="微软雅黑" w:eastAsia="微软雅黑" w:hAnsi="微软雅黑"/>
        </w:rPr>
        <w:t>报表功能，如</w:t>
      </w:r>
      <w:r>
        <w:rPr>
          <w:rFonts w:ascii="微软雅黑" w:eastAsia="微软雅黑" w:hAnsi="微软雅黑" w:hint="eastAsia"/>
        </w:rPr>
        <w:t>一定</w:t>
      </w:r>
      <w:r>
        <w:rPr>
          <w:rFonts w:ascii="微软雅黑" w:eastAsia="微软雅黑" w:hAnsi="微软雅黑"/>
        </w:rPr>
        <w:t>时间内导出或外发数据人员排行榜</w:t>
      </w:r>
      <w:r>
        <w:rPr>
          <w:rFonts w:ascii="微软雅黑" w:eastAsia="微软雅黑" w:hAnsi="微软雅黑" w:hint="eastAsia"/>
        </w:rPr>
        <w:t>，一定</w:t>
      </w:r>
      <w:r>
        <w:rPr>
          <w:rFonts w:ascii="微软雅黑" w:eastAsia="微软雅黑" w:hAnsi="微软雅黑"/>
        </w:rPr>
        <w:t>时间内导出或外发数据</w:t>
      </w:r>
      <w:r>
        <w:rPr>
          <w:rFonts w:ascii="微软雅黑" w:eastAsia="微软雅黑" w:hAnsi="微软雅黑" w:hint="eastAsia"/>
        </w:rPr>
        <w:t>量趋势</w:t>
      </w:r>
      <w:r>
        <w:rPr>
          <w:rFonts w:ascii="微软雅黑" w:eastAsia="微软雅黑" w:hAnsi="微软雅黑"/>
        </w:rPr>
        <w:t>，多种报表形式可</w:t>
      </w:r>
      <w:r>
        <w:rPr>
          <w:rFonts w:ascii="微软雅黑" w:eastAsia="微软雅黑" w:hAnsi="微软雅黑" w:hint="eastAsia"/>
        </w:rPr>
        <w:t>有效</w:t>
      </w:r>
      <w:r>
        <w:rPr>
          <w:rFonts w:ascii="微软雅黑" w:eastAsia="微软雅黑" w:hAnsi="微软雅黑"/>
        </w:rPr>
        <w:t>的协助管理员快速对可能的</w:t>
      </w:r>
      <w:r>
        <w:rPr>
          <w:rFonts w:ascii="微软雅黑" w:eastAsia="微软雅黑" w:hAnsi="微软雅黑"/>
        </w:rPr>
        <w:t>安全风险进行</w:t>
      </w:r>
      <w:r>
        <w:rPr>
          <w:rFonts w:ascii="微软雅黑" w:eastAsia="微软雅黑" w:hAnsi="微软雅黑" w:hint="eastAsia"/>
        </w:rPr>
        <w:t>预知</w:t>
      </w:r>
      <w:r>
        <w:rPr>
          <w:rFonts w:ascii="微软雅黑" w:eastAsia="微软雅黑" w:hAnsi="微软雅黑"/>
        </w:rPr>
        <w:t>、发现，保障</w:t>
      </w:r>
      <w:r>
        <w:rPr>
          <w:rFonts w:ascii="微软雅黑" w:eastAsia="微软雅黑" w:hAnsi="微软雅黑" w:hint="eastAsia"/>
        </w:rPr>
        <w:t>视频</w:t>
      </w:r>
      <w:r>
        <w:rPr>
          <w:rFonts w:ascii="微软雅黑" w:eastAsia="微软雅黑" w:hAnsi="微软雅黑"/>
        </w:rPr>
        <w:t>数据安全。</w:t>
      </w:r>
    </w:p>
    <w:p w14:paraId="5E31B50F" w14:textId="77777777" w:rsidR="00FE6EAA" w:rsidRDefault="00B1195E">
      <w:pPr>
        <w:pStyle w:val="1"/>
        <w:keepNext/>
        <w:pageBreakBefore w:val="0"/>
        <w:numPr>
          <w:ilvl w:val="0"/>
          <w:numId w:val="5"/>
        </w:numPr>
        <w:spacing w:beforeLines="50" w:before="163" w:afterLines="50" w:after="163" w:line="240" w:lineRule="auto"/>
        <w:ind w:left="0" w:firstLine="0"/>
        <w:jc w:val="both"/>
        <w:rPr>
          <w:rFonts w:ascii="微软雅黑" w:eastAsia="微软雅黑" w:hAnsi="微软雅黑"/>
          <w:sz w:val="32"/>
          <w:szCs w:val="32"/>
        </w:rPr>
      </w:pPr>
      <w:bookmarkStart w:id="59" w:name="_Toc4309"/>
      <w:r>
        <w:rPr>
          <w:rFonts w:ascii="微软雅黑" w:eastAsia="微软雅黑" w:hAnsi="微软雅黑" w:hint="eastAsia"/>
          <w:sz w:val="32"/>
          <w:szCs w:val="32"/>
        </w:rPr>
        <w:lastRenderedPageBreak/>
        <w:t>方案优势</w:t>
      </w:r>
      <w:bookmarkEnd w:id="59"/>
    </w:p>
    <w:p w14:paraId="33FBE561" w14:textId="77777777" w:rsidR="00FE6EAA" w:rsidRDefault="00B1195E">
      <w:pPr>
        <w:pStyle w:val="20"/>
        <w:keepNext/>
        <w:numPr>
          <w:ilvl w:val="1"/>
          <w:numId w:val="6"/>
        </w:numPr>
        <w:spacing w:beforeLines="50" w:before="163" w:afterLines="50" w:after="163" w:line="240" w:lineRule="auto"/>
        <w:ind w:left="0" w:firstLine="0"/>
        <w:jc w:val="left"/>
        <w:rPr>
          <w:rFonts w:ascii="微软雅黑" w:eastAsia="微软雅黑" w:hAnsi="微软雅黑"/>
        </w:rPr>
      </w:pPr>
      <w:bookmarkStart w:id="60" w:name="_Toc44317784"/>
      <w:bookmarkStart w:id="61" w:name="_Toc31281"/>
      <w:r>
        <w:rPr>
          <w:rFonts w:ascii="微软雅黑" w:eastAsia="微软雅黑" w:hAnsi="微软雅黑" w:hint="eastAsia"/>
        </w:rPr>
        <w:t>资产探测，精准管理</w:t>
      </w:r>
      <w:bookmarkEnd w:id="60"/>
      <w:bookmarkEnd w:id="61"/>
    </w:p>
    <w:p w14:paraId="619B876A" w14:textId="77777777" w:rsidR="00FE6EAA" w:rsidRDefault="00B1195E">
      <w:pPr>
        <w:pStyle w:val="a1"/>
        <w:spacing w:line="240" w:lineRule="auto"/>
        <w:ind w:firstLine="480"/>
        <w:rPr>
          <w:rFonts w:ascii="微软雅黑" w:eastAsia="微软雅黑" w:hAnsi="微软雅黑"/>
        </w:rPr>
      </w:pPr>
      <w:r>
        <w:rPr>
          <w:rFonts w:ascii="微软雅黑" w:eastAsia="微软雅黑" w:hAnsi="微软雅黑" w:hint="eastAsia"/>
        </w:rPr>
        <w:t>主动网络协议探测</w:t>
      </w:r>
      <w:r>
        <w:rPr>
          <w:rFonts w:ascii="微软雅黑" w:eastAsia="微软雅黑" w:hAnsi="微软雅黑" w:hint="eastAsia"/>
        </w:rPr>
        <w:t>+</w:t>
      </w:r>
      <w:r>
        <w:rPr>
          <w:rFonts w:ascii="微软雅黑" w:eastAsia="微软雅黑" w:hAnsi="微软雅黑" w:hint="eastAsia"/>
        </w:rPr>
        <w:t>被动协议分析式两种探测方式，对网络内的设备进行设备信息收集，具有品牌适应性好，准确率高的特点。采用</w:t>
      </w:r>
      <w:r>
        <w:rPr>
          <w:rFonts w:ascii="微软雅黑" w:eastAsia="微软雅黑" w:hAnsi="微软雅黑" w:hint="eastAsia"/>
        </w:rPr>
        <w:t>SNMP</w:t>
      </w:r>
      <w:r>
        <w:rPr>
          <w:rFonts w:ascii="微软雅黑" w:eastAsia="微软雅黑" w:hAnsi="微软雅黑" w:hint="eastAsia"/>
        </w:rPr>
        <w:t>协议及</w:t>
      </w:r>
      <w:r>
        <w:rPr>
          <w:rFonts w:ascii="微软雅黑" w:eastAsia="微软雅黑" w:hAnsi="微软雅黑" w:hint="eastAsia"/>
        </w:rPr>
        <w:t>ICMP</w:t>
      </w:r>
      <w:r>
        <w:rPr>
          <w:rFonts w:ascii="微软雅黑" w:eastAsia="微软雅黑" w:hAnsi="微软雅黑" w:hint="eastAsia"/>
        </w:rPr>
        <w:t>、</w:t>
      </w:r>
      <w:r>
        <w:rPr>
          <w:rFonts w:ascii="微软雅黑" w:eastAsia="微软雅黑" w:hAnsi="微软雅黑" w:hint="eastAsia"/>
        </w:rPr>
        <w:t>ARP</w:t>
      </w:r>
      <w:r>
        <w:rPr>
          <w:rFonts w:ascii="微软雅黑" w:eastAsia="微软雅黑" w:hAnsi="微软雅黑" w:hint="eastAsia"/>
        </w:rPr>
        <w:t>等协议，对网络中的</w:t>
      </w:r>
      <w:r>
        <w:rPr>
          <w:rFonts w:ascii="微软雅黑" w:eastAsia="微软雅黑" w:hAnsi="微软雅黑" w:hint="eastAsia"/>
        </w:rPr>
        <w:t>IP</w:t>
      </w:r>
      <w:r>
        <w:rPr>
          <w:rFonts w:ascii="微软雅黑" w:eastAsia="微软雅黑" w:hAnsi="微软雅黑" w:hint="eastAsia"/>
        </w:rPr>
        <w:t>设备进行主动式探测，对网内设备</w:t>
      </w:r>
      <w:r>
        <w:rPr>
          <w:rFonts w:ascii="微软雅黑" w:eastAsia="微软雅黑" w:hAnsi="微软雅黑" w:hint="eastAsia"/>
        </w:rPr>
        <w:t>IP</w:t>
      </w:r>
      <w:r>
        <w:rPr>
          <w:rFonts w:ascii="微软雅黑" w:eastAsia="微软雅黑" w:hAnsi="微软雅黑" w:hint="eastAsia"/>
        </w:rPr>
        <w:t>、</w:t>
      </w:r>
      <w:r>
        <w:rPr>
          <w:rFonts w:ascii="微软雅黑" w:eastAsia="微软雅黑" w:hAnsi="微软雅黑" w:hint="eastAsia"/>
        </w:rPr>
        <w:t>MAC</w:t>
      </w:r>
      <w:r>
        <w:rPr>
          <w:rFonts w:ascii="微软雅黑" w:eastAsia="微软雅黑" w:hAnsi="微软雅黑" w:hint="eastAsia"/>
        </w:rPr>
        <w:t>、在线情况进行收集，并通过</w:t>
      </w:r>
      <w:r>
        <w:rPr>
          <w:rFonts w:ascii="微软雅黑" w:eastAsia="微软雅黑" w:hAnsi="微软雅黑" w:hint="eastAsia"/>
        </w:rPr>
        <w:t>SPAN</w:t>
      </w:r>
      <w:r>
        <w:rPr>
          <w:rFonts w:ascii="微软雅黑" w:eastAsia="微软雅黑" w:hAnsi="微软雅黑" w:hint="eastAsia"/>
        </w:rPr>
        <w:t>技术对通过汇聚设备的网络数据进行协议分析，从中收集活动设备的实时信息。通过主被动相结合的探测技术，对网内设备的变化及违规情况进行实时监测，从而达到实时管控的目的。</w:t>
      </w:r>
    </w:p>
    <w:p w14:paraId="26A6CACC" w14:textId="77777777" w:rsidR="00FE6EAA" w:rsidRDefault="00B1195E">
      <w:pPr>
        <w:pStyle w:val="20"/>
        <w:keepNext/>
        <w:numPr>
          <w:ilvl w:val="1"/>
          <w:numId w:val="6"/>
        </w:numPr>
        <w:spacing w:beforeLines="50" w:before="163" w:afterLines="50" w:after="163" w:line="240" w:lineRule="auto"/>
        <w:ind w:left="0" w:firstLine="0"/>
        <w:jc w:val="left"/>
        <w:rPr>
          <w:rFonts w:ascii="微软雅黑" w:eastAsia="微软雅黑" w:hAnsi="微软雅黑"/>
        </w:rPr>
      </w:pPr>
      <w:bookmarkStart w:id="62" w:name="_Toc44317785"/>
      <w:bookmarkStart w:id="63" w:name="_Toc29128"/>
      <w:r>
        <w:rPr>
          <w:rFonts w:ascii="微软雅黑" w:eastAsia="微软雅黑" w:hAnsi="微软雅黑" w:hint="eastAsia"/>
        </w:rPr>
        <w:t>严格把控边界，杜绝滥用违规等行</w:t>
      </w:r>
      <w:r>
        <w:rPr>
          <w:rFonts w:ascii="微软雅黑" w:eastAsia="微软雅黑" w:hAnsi="微软雅黑" w:hint="eastAsia"/>
        </w:rPr>
        <w:t>为</w:t>
      </w:r>
      <w:bookmarkEnd w:id="62"/>
      <w:bookmarkEnd w:id="63"/>
    </w:p>
    <w:p w14:paraId="67BEAD0E" w14:textId="77777777" w:rsidR="00FE6EAA" w:rsidRDefault="00B1195E">
      <w:pPr>
        <w:pStyle w:val="a1"/>
        <w:spacing w:line="240" w:lineRule="auto"/>
        <w:ind w:firstLine="480"/>
        <w:rPr>
          <w:rFonts w:ascii="微软雅黑" w:eastAsia="微软雅黑" w:hAnsi="微软雅黑"/>
        </w:rPr>
      </w:pPr>
      <w:r>
        <w:rPr>
          <w:rFonts w:ascii="微软雅黑" w:eastAsia="微软雅黑" w:hAnsi="微软雅黑" w:hint="eastAsia"/>
        </w:rPr>
        <w:t>对终端的入网管理，阻止非法移动终端任意接入网络。准入控制技术不依赖任何交换机等网络设备，不会改变用户网络拓扑架构，可满足各种复杂网络、混合型部署网络和纵级大型网络的准入管理要求。准入服务实时同步网络探测、设备识别模块中的数据对入侵、伪冒终端进行阻断，提升网络准入工作效率，保障接入网络安全性。</w:t>
      </w:r>
    </w:p>
    <w:p w14:paraId="1901CDBA" w14:textId="77777777" w:rsidR="00FE6EAA" w:rsidRDefault="00B1195E">
      <w:pPr>
        <w:pStyle w:val="20"/>
        <w:keepNext/>
        <w:numPr>
          <w:ilvl w:val="1"/>
          <w:numId w:val="6"/>
        </w:numPr>
        <w:spacing w:beforeLines="50" w:before="163" w:afterLines="50" w:after="163" w:line="240" w:lineRule="auto"/>
        <w:ind w:left="0" w:firstLine="0"/>
        <w:jc w:val="left"/>
        <w:rPr>
          <w:rFonts w:ascii="微软雅黑" w:eastAsia="微软雅黑" w:hAnsi="微软雅黑"/>
        </w:rPr>
      </w:pPr>
      <w:bookmarkStart w:id="64" w:name="_Toc44317786"/>
      <w:bookmarkStart w:id="65" w:name="_Toc15537"/>
      <w:r>
        <w:rPr>
          <w:rFonts w:ascii="微软雅黑" w:eastAsia="微软雅黑" w:hAnsi="微软雅黑" w:hint="eastAsia"/>
        </w:rPr>
        <w:t>可视化运维管理，为处置提供决策</w:t>
      </w:r>
      <w:bookmarkEnd w:id="64"/>
      <w:bookmarkEnd w:id="65"/>
    </w:p>
    <w:p w14:paraId="753E11AA" w14:textId="77777777" w:rsidR="00FE6EAA" w:rsidRDefault="00B1195E">
      <w:pPr>
        <w:pStyle w:val="a1"/>
        <w:spacing w:line="240" w:lineRule="auto"/>
        <w:ind w:firstLine="480"/>
        <w:rPr>
          <w:rFonts w:ascii="微软雅黑" w:eastAsia="微软雅黑" w:hAnsi="微软雅黑"/>
        </w:rPr>
      </w:pPr>
      <w:r>
        <w:rPr>
          <w:rFonts w:ascii="微软雅黑" w:eastAsia="微软雅黑" w:hAnsi="微软雅黑" w:hint="eastAsia"/>
        </w:rPr>
        <w:t>系统提供了网络拓扑图自动绘制功能，能够对全网拓扑进行展示。在拓扑图上可以全面展示网络中的网络设备、安全设备、服务器系统、网络连接等信息，整体上让用户实时了解网络的运行情况。</w:t>
      </w:r>
      <w:r>
        <w:rPr>
          <w:rFonts w:ascii="微软雅黑" w:eastAsia="微软雅黑" w:hAnsi="微软雅黑" w:hint="eastAsia"/>
        </w:rPr>
        <w:t>TSA</w:t>
      </w:r>
      <w:r>
        <w:rPr>
          <w:rFonts w:ascii="微软雅黑" w:eastAsia="微软雅黑" w:hAnsi="微软雅黑" w:hint="eastAsia"/>
        </w:rPr>
        <w:t>系统</w:t>
      </w:r>
      <w:r>
        <w:rPr>
          <w:rFonts w:ascii="微软雅黑" w:eastAsia="微软雅黑" w:hAnsi="微软雅黑" w:hint="eastAsia"/>
        </w:rPr>
        <w:t>实时监测接入设备的运行状况，包括设备类型、</w:t>
      </w:r>
      <w:r>
        <w:rPr>
          <w:rFonts w:ascii="微软雅黑" w:eastAsia="微软雅黑" w:hAnsi="微软雅黑" w:hint="eastAsia"/>
        </w:rPr>
        <w:t>IP</w:t>
      </w:r>
      <w:r>
        <w:rPr>
          <w:rFonts w:ascii="微软雅黑" w:eastAsia="微软雅黑" w:hAnsi="微软雅黑" w:hint="eastAsia"/>
        </w:rPr>
        <w:t>地址、</w:t>
      </w:r>
      <w:r>
        <w:rPr>
          <w:rFonts w:ascii="微软雅黑" w:eastAsia="微软雅黑" w:hAnsi="微软雅黑" w:hint="eastAsia"/>
        </w:rPr>
        <w:t>MAC</w:t>
      </w:r>
      <w:r>
        <w:rPr>
          <w:rFonts w:ascii="微软雅黑" w:eastAsia="微软雅黑" w:hAnsi="微软雅黑" w:hint="eastAsia"/>
        </w:rPr>
        <w:t>地址、更新时间、地理位置、厂家等信息，并可分析在线率、全网安全指数、报警信息、弱口令占比、</w:t>
      </w:r>
      <w:r>
        <w:rPr>
          <w:rFonts w:ascii="微软雅黑" w:eastAsia="微软雅黑" w:hAnsi="微软雅黑" w:hint="eastAsia"/>
        </w:rPr>
        <w:t>IP</w:t>
      </w:r>
      <w:r>
        <w:rPr>
          <w:rFonts w:ascii="微软雅黑" w:eastAsia="微软雅黑" w:hAnsi="微软雅黑" w:hint="eastAsia"/>
        </w:rPr>
        <w:t>地址使用率等，让用户从全局的角度去掌控网络状况。</w:t>
      </w:r>
    </w:p>
    <w:p w14:paraId="69389054" w14:textId="77777777" w:rsidR="00FE6EAA" w:rsidRDefault="00B1195E">
      <w:pPr>
        <w:pStyle w:val="20"/>
        <w:keepNext/>
        <w:numPr>
          <w:ilvl w:val="1"/>
          <w:numId w:val="6"/>
        </w:numPr>
        <w:spacing w:beforeLines="50" w:before="163" w:afterLines="50" w:after="163" w:line="240" w:lineRule="auto"/>
        <w:ind w:left="0" w:firstLine="0"/>
        <w:jc w:val="left"/>
        <w:rPr>
          <w:rFonts w:ascii="微软雅黑" w:eastAsia="微软雅黑" w:hAnsi="微软雅黑"/>
        </w:rPr>
      </w:pPr>
      <w:bookmarkStart w:id="66" w:name="_Toc13930875"/>
      <w:bookmarkStart w:id="67" w:name="_Toc44317787"/>
      <w:bookmarkStart w:id="68" w:name="_Toc8411"/>
      <w:r>
        <w:rPr>
          <w:rFonts w:ascii="微软雅黑" w:eastAsia="微软雅黑" w:hAnsi="微软雅黑" w:hint="eastAsia"/>
        </w:rPr>
        <w:t>全方位、多视角的风险预警</w:t>
      </w:r>
      <w:bookmarkEnd w:id="66"/>
      <w:bookmarkEnd w:id="67"/>
      <w:bookmarkEnd w:id="68"/>
      <w:r>
        <w:rPr>
          <w:rFonts w:ascii="微软雅黑" w:eastAsia="微软雅黑" w:hAnsi="微软雅黑" w:hint="eastAsia"/>
        </w:rPr>
        <w:t xml:space="preserve"> </w:t>
      </w:r>
    </w:p>
    <w:p w14:paraId="3A05E42C" w14:textId="77777777" w:rsidR="00FE6EAA" w:rsidRDefault="00B1195E">
      <w:pPr>
        <w:pStyle w:val="a1"/>
        <w:spacing w:line="240" w:lineRule="auto"/>
        <w:ind w:firstLine="480"/>
        <w:rPr>
          <w:rFonts w:ascii="微软雅黑" w:eastAsia="微软雅黑" w:hAnsi="微软雅黑"/>
        </w:rPr>
      </w:pPr>
      <w:r>
        <w:rPr>
          <w:rFonts w:ascii="微软雅黑" w:eastAsia="微软雅黑" w:hAnsi="微软雅黑" w:hint="eastAsia"/>
        </w:rPr>
        <w:t>系统从多个视角深刻反映网络的整体安全状况，提供“历史数据搜索”与任意扫描任务之间的“汇</w:t>
      </w:r>
      <w:r>
        <w:rPr>
          <w:rFonts w:ascii="微软雅黑" w:eastAsia="微软雅黑" w:hAnsi="微软雅黑" w:hint="eastAsia"/>
        </w:rPr>
        <w:lastRenderedPageBreak/>
        <w:t>总查看”和“对比分析”功能。不仅对单个扫描任务的漏洞分布、危害等进行了统计分析，还对多个扫描过程进行综合的风险变化和安全对比评定，为您网络安全状况的评定和未来网络建设提供了强有力的决策支持。</w:t>
      </w:r>
    </w:p>
    <w:p w14:paraId="0F0F36EA" w14:textId="77777777" w:rsidR="00FE6EAA" w:rsidRDefault="00B1195E">
      <w:pPr>
        <w:pStyle w:val="20"/>
        <w:keepNext/>
        <w:numPr>
          <w:ilvl w:val="1"/>
          <w:numId w:val="6"/>
        </w:numPr>
        <w:spacing w:beforeLines="50" w:before="163" w:afterLines="50" w:after="163" w:line="240" w:lineRule="auto"/>
        <w:ind w:left="0" w:firstLine="0"/>
        <w:jc w:val="left"/>
        <w:rPr>
          <w:rFonts w:ascii="微软雅黑" w:eastAsia="微软雅黑" w:hAnsi="微软雅黑"/>
        </w:rPr>
      </w:pPr>
      <w:bookmarkStart w:id="69" w:name="_Toc44317788"/>
      <w:bookmarkStart w:id="70" w:name="_Toc22489"/>
      <w:bookmarkStart w:id="71" w:name="_Toc68002899"/>
      <w:r>
        <w:rPr>
          <w:rFonts w:ascii="微软雅黑" w:eastAsia="微软雅黑" w:hAnsi="微软雅黑" w:hint="eastAsia"/>
        </w:rPr>
        <w:t>监控</w:t>
      </w:r>
      <w:r>
        <w:rPr>
          <w:rFonts w:ascii="微软雅黑" w:eastAsia="微软雅黑" w:hAnsi="微软雅黑" w:hint="eastAsia"/>
        </w:rPr>
        <w:t>数据全生命周期管控</w:t>
      </w:r>
      <w:bookmarkEnd w:id="69"/>
      <w:bookmarkEnd w:id="70"/>
    </w:p>
    <w:p w14:paraId="55BA7B0F" w14:textId="77777777" w:rsidR="00FE6EAA" w:rsidRDefault="00B1195E">
      <w:pPr>
        <w:pStyle w:val="afa"/>
        <w:rPr>
          <w:rFonts w:ascii="微软雅黑" w:eastAsia="微软雅黑" w:hAnsi="微软雅黑"/>
          <w:lang w:val="en-US"/>
        </w:rPr>
      </w:pPr>
      <w:r>
        <w:rPr>
          <w:rFonts w:ascii="微软雅黑" w:eastAsia="微软雅黑" w:hAnsi="微软雅黑" w:hint="eastAsia"/>
          <w:lang w:val="en-US"/>
        </w:rPr>
        <w:t>监控数据自产出到删除都由系统进行隔离防护，提供环境生态的全周期控制以及对文件使用、导出、外发等行为的全实时审计，严格控制数据使用的恶意行为，针对数据导出的场景，提供对外数据使用的权限设定，</w:t>
      </w:r>
      <w:r>
        <w:rPr>
          <w:rFonts w:ascii="微软雅黑" w:eastAsia="微软雅黑" w:hAnsi="微软雅黑"/>
          <w:lang w:val="en-US"/>
        </w:rPr>
        <w:t>有效</w:t>
      </w:r>
      <w:r>
        <w:rPr>
          <w:rFonts w:ascii="微软雅黑" w:eastAsia="微软雅黑" w:hAnsi="微软雅黑" w:hint="eastAsia"/>
          <w:lang w:val="en-US"/>
        </w:rPr>
        <w:t>的杜绝对外交互</w:t>
      </w:r>
      <w:r>
        <w:rPr>
          <w:rFonts w:ascii="微软雅黑" w:eastAsia="微软雅黑" w:hAnsi="微软雅黑"/>
          <w:lang w:val="en-US"/>
        </w:rPr>
        <w:t>视频数据二次泄密事件的发生</w:t>
      </w:r>
      <w:r>
        <w:rPr>
          <w:rFonts w:ascii="微软雅黑" w:eastAsia="微软雅黑" w:hAnsi="微软雅黑" w:hint="eastAsia"/>
          <w:lang w:val="en-US"/>
        </w:rPr>
        <w:t>。</w:t>
      </w:r>
    </w:p>
    <w:p w14:paraId="6E0FD64C" w14:textId="77777777" w:rsidR="00FE6EAA" w:rsidRDefault="00B1195E">
      <w:pPr>
        <w:pStyle w:val="a1"/>
        <w:spacing w:line="240" w:lineRule="auto"/>
        <w:ind w:firstLine="480"/>
        <w:rPr>
          <w:rFonts w:ascii="微软雅黑" w:eastAsia="微软雅黑" w:hAnsi="微软雅黑"/>
        </w:rPr>
      </w:pPr>
      <w:r>
        <w:rPr>
          <w:rFonts w:ascii="微软雅黑" w:eastAsia="微软雅黑" w:hAnsi="微软雅黑" w:hint="eastAsia"/>
        </w:rPr>
        <w:t>系统</w:t>
      </w:r>
      <w:r>
        <w:rPr>
          <w:rFonts w:ascii="微软雅黑" w:eastAsia="微软雅黑" w:hAnsi="微软雅黑"/>
        </w:rPr>
        <w:t>专注于视频数据自存储访问到使用</w:t>
      </w:r>
      <w:r>
        <w:rPr>
          <w:rFonts w:ascii="微软雅黑" w:eastAsia="微软雅黑" w:hAnsi="微软雅黑" w:hint="eastAsia"/>
        </w:rPr>
        <w:t>的整个</w:t>
      </w:r>
      <w:r>
        <w:rPr>
          <w:rFonts w:ascii="微软雅黑" w:eastAsia="微软雅黑" w:hAnsi="微软雅黑"/>
        </w:rPr>
        <w:t>生命周期的安全性，</w:t>
      </w:r>
      <w:r>
        <w:rPr>
          <w:rFonts w:ascii="微软雅黑" w:eastAsia="微软雅黑" w:hAnsi="微软雅黑" w:hint="eastAsia"/>
        </w:rPr>
        <w:t>具备</w:t>
      </w:r>
      <w:r>
        <w:rPr>
          <w:rFonts w:ascii="微软雅黑" w:eastAsia="微软雅黑" w:hAnsi="微软雅黑"/>
        </w:rPr>
        <w:t>极简的操作界面</w:t>
      </w:r>
      <w:r>
        <w:rPr>
          <w:rFonts w:ascii="微软雅黑" w:eastAsia="微软雅黑" w:hAnsi="微软雅黑" w:hint="eastAsia"/>
        </w:rPr>
        <w:t>且</w:t>
      </w:r>
      <w:r>
        <w:rPr>
          <w:rFonts w:ascii="微软雅黑" w:eastAsia="微软雅黑" w:hAnsi="微软雅黑"/>
        </w:rPr>
        <w:t>对视频数据安全</w:t>
      </w:r>
      <w:r>
        <w:rPr>
          <w:rFonts w:ascii="微软雅黑" w:eastAsia="微软雅黑" w:hAnsi="微软雅黑" w:hint="eastAsia"/>
        </w:rPr>
        <w:t>防护</w:t>
      </w:r>
      <w:r>
        <w:rPr>
          <w:rFonts w:ascii="微软雅黑" w:eastAsia="微软雅黑" w:hAnsi="微软雅黑"/>
        </w:rPr>
        <w:t>更</w:t>
      </w:r>
      <w:r>
        <w:rPr>
          <w:rFonts w:ascii="微软雅黑" w:eastAsia="微软雅黑" w:hAnsi="微软雅黑" w:hint="eastAsia"/>
        </w:rPr>
        <w:t>具针对性</w:t>
      </w:r>
      <w:r>
        <w:rPr>
          <w:rFonts w:ascii="微软雅黑" w:eastAsia="微软雅黑" w:hAnsi="微软雅黑"/>
        </w:rPr>
        <w:t>。</w:t>
      </w:r>
    </w:p>
    <w:p w14:paraId="709D185E" w14:textId="77777777" w:rsidR="00FE6EAA" w:rsidRDefault="00B1195E">
      <w:pPr>
        <w:pStyle w:val="a1"/>
        <w:numPr>
          <w:ilvl w:val="0"/>
          <w:numId w:val="9"/>
        </w:numPr>
        <w:spacing w:line="240" w:lineRule="auto"/>
        <w:ind w:left="0" w:firstLine="480"/>
        <w:rPr>
          <w:rFonts w:ascii="微软雅黑" w:eastAsia="微软雅黑" w:hAnsi="微软雅黑"/>
        </w:rPr>
      </w:pPr>
      <w:r>
        <w:rPr>
          <w:rFonts w:ascii="微软雅黑" w:eastAsia="微软雅黑" w:hAnsi="微软雅黑" w:hint="eastAsia"/>
        </w:rPr>
        <w:t>产品</w:t>
      </w:r>
      <w:r>
        <w:rPr>
          <w:rFonts w:ascii="微软雅黑" w:eastAsia="微软雅黑" w:hAnsi="微软雅黑"/>
        </w:rPr>
        <w:t>设计</w:t>
      </w:r>
      <w:r>
        <w:rPr>
          <w:rFonts w:ascii="微软雅黑" w:eastAsia="微软雅黑" w:hAnsi="微软雅黑" w:hint="eastAsia"/>
        </w:rPr>
        <w:t>具备</w:t>
      </w:r>
      <w:r>
        <w:rPr>
          <w:rFonts w:ascii="微软雅黑" w:eastAsia="微软雅黑" w:hAnsi="微软雅黑"/>
        </w:rPr>
        <w:t>极强的兼容性，可兼容</w:t>
      </w:r>
      <w:r>
        <w:rPr>
          <w:rFonts w:ascii="微软雅黑" w:eastAsia="微软雅黑" w:hAnsi="微软雅黑" w:hint="eastAsia"/>
        </w:rPr>
        <w:t>几乎</w:t>
      </w:r>
      <w:r>
        <w:rPr>
          <w:rFonts w:ascii="微软雅黑" w:eastAsia="微软雅黑" w:hAnsi="微软雅黑"/>
        </w:rPr>
        <w:t>所有的的视频管理</w:t>
      </w:r>
      <w:r>
        <w:rPr>
          <w:rFonts w:ascii="微软雅黑" w:eastAsia="微软雅黑" w:hAnsi="微软雅黑" w:hint="eastAsia"/>
        </w:rPr>
        <w:t>平台，</w:t>
      </w:r>
      <w:r>
        <w:rPr>
          <w:rFonts w:ascii="微软雅黑" w:eastAsia="微软雅黑" w:hAnsi="微软雅黑"/>
        </w:rPr>
        <w:t>对于个别不兼容系统可进行快速的</w:t>
      </w:r>
      <w:r>
        <w:rPr>
          <w:rFonts w:ascii="微软雅黑" w:eastAsia="微软雅黑" w:hAnsi="微软雅黑" w:hint="eastAsia"/>
        </w:rPr>
        <w:t>适配</w:t>
      </w:r>
      <w:r>
        <w:rPr>
          <w:rFonts w:ascii="微软雅黑" w:eastAsia="微软雅黑" w:hAnsi="微软雅黑"/>
        </w:rPr>
        <w:t>处理</w:t>
      </w:r>
      <w:r>
        <w:rPr>
          <w:rFonts w:ascii="微软雅黑" w:eastAsia="微软雅黑" w:hAnsi="微软雅黑" w:hint="eastAsia"/>
        </w:rPr>
        <w:t>。</w:t>
      </w:r>
    </w:p>
    <w:p w14:paraId="55BCCA9A" w14:textId="77777777" w:rsidR="00FE6EAA" w:rsidRDefault="00B1195E">
      <w:pPr>
        <w:pStyle w:val="a1"/>
        <w:numPr>
          <w:ilvl w:val="0"/>
          <w:numId w:val="9"/>
        </w:numPr>
        <w:spacing w:line="240" w:lineRule="auto"/>
        <w:ind w:left="0" w:firstLine="480"/>
        <w:rPr>
          <w:rFonts w:ascii="微软雅黑" w:eastAsia="微软雅黑" w:hAnsi="微软雅黑"/>
        </w:rPr>
      </w:pPr>
      <w:r>
        <w:rPr>
          <w:rFonts w:ascii="微软雅黑" w:eastAsia="微软雅黑" w:hAnsi="微软雅黑" w:hint="eastAsia"/>
        </w:rPr>
        <w:t>基于虚拟磁盘</w:t>
      </w:r>
      <w:r>
        <w:rPr>
          <w:rFonts w:ascii="微软雅黑" w:eastAsia="微软雅黑" w:hAnsi="微软雅黑"/>
        </w:rPr>
        <w:t>安全防护技术理念，</w:t>
      </w:r>
      <w:r>
        <w:rPr>
          <w:rFonts w:ascii="微软雅黑" w:eastAsia="微软雅黑" w:hAnsi="微软雅黑" w:hint="eastAsia"/>
        </w:rPr>
        <w:t>在保障本地</w:t>
      </w:r>
      <w:r>
        <w:rPr>
          <w:rFonts w:ascii="微软雅黑" w:eastAsia="微软雅黑" w:hAnsi="微软雅黑"/>
        </w:rPr>
        <w:t>视频数据安全的同</w:t>
      </w:r>
      <w:r>
        <w:rPr>
          <w:rFonts w:ascii="微软雅黑" w:eastAsia="微软雅黑" w:hAnsi="微软雅黑" w:hint="eastAsia"/>
        </w:rPr>
        <w:t>时</w:t>
      </w:r>
      <w:r>
        <w:rPr>
          <w:rFonts w:ascii="微软雅黑" w:eastAsia="微软雅黑" w:hAnsi="微软雅黑"/>
        </w:rPr>
        <w:t>，</w:t>
      </w:r>
      <w:r>
        <w:rPr>
          <w:rFonts w:ascii="微软雅黑" w:eastAsia="微软雅黑" w:hAnsi="微软雅黑" w:hint="eastAsia"/>
        </w:rPr>
        <w:t>对</w:t>
      </w:r>
      <w:r>
        <w:rPr>
          <w:rFonts w:ascii="微软雅黑" w:eastAsia="微软雅黑" w:hAnsi="微软雅黑"/>
        </w:rPr>
        <w:t>下载至本地的视频数据使用几乎没有</w:t>
      </w:r>
      <w:r>
        <w:rPr>
          <w:rFonts w:ascii="微软雅黑" w:eastAsia="微软雅黑" w:hAnsi="微软雅黑" w:hint="eastAsia"/>
        </w:rPr>
        <w:t>任何</w:t>
      </w:r>
      <w:r>
        <w:rPr>
          <w:rFonts w:ascii="微软雅黑" w:eastAsia="微软雅黑" w:hAnsi="微软雅黑"/>
        </w:rPr>
        <w:t>影响，包括视频的播放质量及速度等。</w:t>
      </w:r>
    </w:p>
    <w:p w14:paraId="46B56AE9" w14:textId="77777777" w:rsidR="00FE6EAA" w:rsidRDefault="00B1195E">
      <w:pPr>
        <w:pStyle w:val="a1"/>
        <w:numPr>
          <w:ilvl w:val="0"/>
          <w:numId w:val="9"/>
        </w:numPr>
        <w:spacing w:line="240" w:lineRule="auto"/>
        <w:ind w:left="0" w:firstLine="480"/>
        <w:rPr>
          <w:rFonts w:ascii="微软雅黑" w:eastAsia="微软雅黑" w:hAnsi="微软雅黑"/>
        </w:rPr>
      </w:pPr>
      <w:r>
        <w:rPr>
          <w:rFonts w:ascii="微软雅黑" w:eastAsia="微软雅黑" w:hAnsi="微软雅黑" w:hint="eastAsia"/>
        </w:rPr>
        <w:t>集成金盾</w:t>
      </w:r>
      <w:r>
        <w:rPr>
          <w:rFonts w:ascii="微软雅黑" w:eastAsia="微软雅黑" w:hAnsi="微软雅黑"/>
        </w:rPr>
        <w:t>软件自主研发的</w:t>
      </w:r>
      <w:r>
        <w:rPr>
          <w:rFonts w:ascii="微软雅黑" w:eastAsia="微软雅黑" w:hAnsi="微软雅黑" w:hint="eastAsia"/>
        </w:rPr>
        <w:t>NACP</w:t>
      </w:r>
      <w:r>
        <w:rPr>
          <w:rFonts w:ascii="微软雅黑" w:eastAsia="微软雅黑" w:hAnsi="微软雅黑" w:hint="eastAsia"/>
        </w:rPr>
        <w:t>准入</w:t>
      </w:r>
      <w:r>
        <w:rPr>
          <w:rFonts w:ascii="微软雅黑" w:eastAsia="微软雅黑" w:hAnsi="微软雅黑"/>
        </w:rPr>
        <w:t>控制系统，可在网络</w:t>
      </w:r>
      <w:r>
        <w:rPr>
          <w:rFonts w:ascii="微软雅黑" w:eastAsia="微软雅黑" w:hAnsi="微软雅黑" w:hint="eastAsia"/>
        </w:rPr>
        <w:t>资源</w:t>
      </w:r>
      <w:r>
        <w:rPr>
          <w:rFonts w:ascii="微软雅黑" w:eastAsia="微软雅黑" w:hAnsi="微软雅黑"/>
        </w:rPr>
        <w:t>访问</w:t>
      </w:r>
      <w:r>
        <w:rPr>
          <w:rFonts w:ascii="微软雅黑" w:eastAsia="微软雅黑" w:hAnsi="微软雅黑" w:hint="eastAsia"/>
        </w:rPr>
        <w:t>控制</w:t>
      </w:r>
      <w:r>
        <w:rPr>
          <w:rFonts w:ascii="微软雅黑" w:eastAsia="微软雅黑" w:hAnsi="微软雅黑"/>
        </w:rPr>
        <w:t>层面</w:t>
      </w:r>
      <w:r>
        <w:rPr>
          <w:rFonts w:ascii="微软雅黑" w:eastAsia="微软雅黑" w:hAnsi="微软雅黑" w:hint="eastAsia"/>
        </w:rPr>
        <w:t>保障</w:t>
      </w:r>
      <w:r>
        <w:rPr>
          <w:rFonts w:ascii="微软雅黑" w:eastAsia="微软雅黑" w:hAnsi="微软雅黑"/>
        </w:rPr>
        <w:t>视频</w:t>
      </w:r>
      <w:r>
        <w:rPr>
          <w:rFonts w:ascii="微软雅黑" w:eastAsia="微软雅黑" w:hAnsi="微软雅黑" w:hint="eastAsia"/>
        </w:rPr>
        <w:t>数据</w:t>
      </w:r>
      <w:r>
        <w:rPr>
          <w:rFonts w:ascii="微软雅黑" w:eastAsia="微软雅黑" w:hAnsi="微软雅黑"/>
        </w:rPr>
        <w:t>存储系统的访问安全</w:t>
      </w:r>
      <w:r>
        <w:rPr>
          <w:rFonts w:ascii="微软雅黑" w:eastAsia="微软雅黑" w:hAnsi="微软雅黑" w:hint="eastAsia"/>
        </w:rPr>
        <w:t>。</w:t>
      </w:r>
    </w:p>
    <w:p w14:paraId="38D334E0" w14:textId="77777777" w:rsidR="00FE6EAA" w:rsidRDefault="00B1195E">
      <w:pPr>
        <w:pStyle w:val="a1"/>
        <w:numPr>
          <w:ilvl w:val="0"/>
          <w:numId w:val="9"/>
        </w:numPr>
        <w:spacing w:line="240" w:lineRule="auto"/>
        <w:ind w:left="0" w:firstLine="480"/>
        <w:rPr>
          <w:rFonts w:ascii="微软雅黑" w:eastAsia="微软雅黑" w:hAnsi="微软雅黑"/>
        </w:rPr>
      </w:pPr>
      <w:r>
        <w:rPr>
          <w:rFonts w:ascii="微软雅黑" w:eastAsia="微软雅黑" w:hAnsi="微软雅黑" w:hint="eastAsia"/>
        </w:rPr>
        <w:t>显式水印</w:t>
      </w:r>
      <w:r>
        <w:rPr>
          <w:rFonts w:ascii="微软雅黑" w:eastAsia="微软雅黑" w:hAnsi="微软雅黑"/>
        </w:rPr>
        <w:t>和</w:t>
      </w:r>
      <w:r>
        <w:rPr>
          <w:rFonts w:ascii="微软雅黑" w:eastAsia="微软雅黑" w:hAnsi="微软雅黑" w:hint="eastAsia"/>
        </w:rPr>
        <w:t>隐式</w:t>
      </w:r>
      <w:r>
        <w:rPr>
          <w:rFonts w:ascii="微软雅黑" w:eastAsia="微软雅黑" w:hAnsi="微软雅黑"/>
        </w:rPr>
        <w:t>水印设计方案，更能够满足用户复杂的视频数据溯源处理环境，同时</w:t>
      </w:r>
      <w:r>
        <w:rPr>
          <w:rFonts w:ascii="微软雅黑" w:eastAsia="微软雅黑" w:hAnsi="微软雅黑" w:hint="eastAsia"/>
        </w:rPr>
        <w:t>隐式</w:t>
      </w:r>
      <w:r>
        <w:rPr>
          <w:rFonts w:ascii="微软雅黑" w:eastAsia="微软雅黑" w:hAnsi="微软雅黑"/>
        </w:rPr>
        <w:t>水印能够</w:t>
      </w:r>
      <w:r>
        <w:rPr>
          <w:rFonts w:ascii="微软雅黑" w:eastAsia="微软雅黑" w:hAnsi="微软雅黑" w:hint="eastAsia"/>
        </w:rPr>
        <w:t>最大</w:t>
      </w:r>
      <w:r>
        <w:rPr>
          <w:rFonts w:ascii="微软雅黑" w:eastAsia="微软雅黑" w:hAnsi="微软雅黑"/>
        </w:rPr>
        <w:t>限度降低水印对使用者的</w:t>
      </w:r>
      <w:r>
        <w:rPr>
          <w:rFonts w:ascii="微软雅黑" w:eastAsia="微软雅黑" w:hAnsi="微软雅黑" w:hint="eastAsia"/>
        </w:rPr>
        <w:t>视觉</w:t>
      </w:r>
      <w:r>
        <w:rPr>
          <w:rFonts w:ascii="微软雅黑" w:eastAsia="微软雅黑" w:hAnsi="微软雅黑"/>
        </w:rPr>
        <w:t>刺激</w:t>
      </w:r>
      <w:r>
        <w:rPr>
          <w:rFonts w:ascii="微软雅黑" w:eastAsia="微软雅黑" w:hAnsi="微软雅黑" w:hint="eastAsia"/>
        </w:rPr>
        <w:t>。</w:t>
      </w:r>
    </w:p>
    <w:p w14:paraId="19A0531D" w14:textId="77777777" w:rsidR="00FE6EAA" w:rsidRDefault="00B1195E">
      <w:pPr>
        <w:pStyle w:val="a1"/>
        <w:numPr>
          <w:ilvl w:val="0"/>
          <w:numId w:val="9"/>
        </w:numPr>
        <w:spacing w:line="240" w:lineRule="auto"/>
        <w:ind w:left="0" w:firstLine="480"/>
        <w:rPr>
          <w:rFonts w:ascii="微软雅黑" w:eastAsia="微软雅黑" w:hAnsi="微软雅黑"/>
        </w:rPr>
      </w:pPr>
      <w:r>
        <w:rPr>
          <w:rFonts w:ascii="微软雅黑" w:eastAsia="微软雅黑" w:hAnsi="微软雅黑" w:hint="eastAsia"/>
        </w:rPr>
        <w:t>大屏水印解决方案，在防护终端视频泄密风险的同时，满足客户大屏视频泄密防护的需求。</w:t>
      </w:r>
    </w:p>
    <w:p w14:paraId="36A13BEE" w14:textId="77777777" w:rsidR="00FE6EAA" w:rsidRDefault="00B1195E">
      <w:pPr>
        <w:pStyle w:val="a1"/>
        <w:numPr>
          <w:ilvl w:val="0"/>
          <w:numId w:val="9"/>
        </w:numPr>
        <w:spacing w:line="240" w:lineRule="auto"/>
        <w:ind w:left="0" w:firstLine="480"/>
        <w:rPr>
          <w:rFonts w:ascii="微软雅黑" w:eastAsia="微软雅黑" w:hAnsi="微软雅黑"/>
        </w:rPr>
      </w:pPr>
      <w:r>
        <w:rPr>
          <w:rFonts w:ascii="微软雅黑" w:eastAsia="微软雅黑" w:hAnsi="微软雅黑" w:hint="eastAsia"/>
        </w:rPr>
        <w:t>对直接</w:t>
      </w:r>
      <w:r>
        <w:rPr>
          <w:rFonts w:ascii="微软雅黑" w:eastAsia="微软雅黑" w:hAnsi="微软雅黑"/>
        </w:rPr>
        <w:t>导出的视频写入水印信息，</w:t>
      </w:r>
      <w:r>
        <w:rPr>
          <w:rFonts w:ascii="微软雅黑" w:eastAsia="微软雅黑" w:hAnsi="微软雅黑" w:hint="eastAsia"/>
        </w:rPr>
        <w:t>可进行有效的溯源处理</w:t>
      </w:r>
      <w:r>
        <w:rPr>
          <w:rFonts w:ascii="微软雅黑" w:eastAsia="微软雅黑" w:hAnsi="微软雅黑"/>
        </w:rPr>
        <w:t>，同时对企图</w:t>
      </w:r>
      <w:r>
        <w:rPr>
          <w:rFonts w:ascii="微软雅黑" w:eastAsia="微软雅黑" w:hAnsi="微软雅黑" w:hint="eastAsia"/>
        </w:rPr>
        <w:t>泄密</w:t>
      </w:r>
      <w:r>
        <w:rPr>
          <w:rFonts w:ascii="微软雅黑" w:eastAsia="微软雅黑" w:hAnsi="微软雅黑"/>
        </w:rPr>
        <w:t>视频数据的人员</w:t>
      </w:r>
      <w:r>
        <w:rPr>
          <w:rFonts w:ascii="微软雅黑" w:eastAsia="微软雅黑" w:hAnsi="微软雅黑" w:hint="eastAsia"/>
        </w:rPr>
        <w:t>进行</w:t>
      </w:r>
      <w:r>
        <w:rPr>
          <w:rFonts w:ascii="微软雅黑" w:eastAsia="微软雅黑" w:hAnsi="微软雅黑"/>
        </w:rPr>
        <w:t>有效的威慑。</w:t>
      </w:r>
    </w:p>
    <w:p w14:paraId="6284DC5F" w14:textId="77777777" w:rsidR="00FE6EAA" w:rsidRDefault="00B1195E">
      <w:pPr>
        <w:pStyle w:val="a1"/>
        <w:numPr>
          <w:ilvl w:val="0"/>
          <w:numId w:val="9"/>
        </w:numPr>
        <w:spacing w:line="240" w:lineRule="auto"/>
        <w:ind w:left="0" w:firstLine="480"/>
        <w:rPr>
          <w:rFonts w:ascii="微软雅黑" w:eastAsia="微软雅黑" w:hAnsi="微软雅黑"/>
        </w:rPr>
      </w:pPr>
      <w:r>
        <w:rPr>
          <w:rFonts w:ascii="微软雅黑" w:eastAsia="微软雅黑" w:hAnsi="微软雅黑" w:hint="eastAsia"/>
        </w:rPr>
        <w:t>视频</w:t>
      </w:r>
      <w:r>
        <w:rPr>
          <w:rFonts w:ascii="微软雅黑" w:eastAsia="微软雅黑" w:hAnsi="微软雅黑"/>
        </w:rPr>
        <w:t>数据外发</w:t>
      </w:r>
      <w:r>
        <w:rPr>
          <w:rFonts w:ascii="微软雅黑" w:eastAsia="微软雅黑" w:hAnsi="微软雅黑" w:hint="eastAsia"/>
        </w:rPr>
        <w:t>解决</w:t>
      </w:r>
      <w:r>
        <w:rPr>
          <w:rFonts w:ascii="微软雅黑" w:eastAsia="微软雅黑" w:hAnsi="微软雅黑"/>
        </w:rPr>
        <w:t>方案，</w:t>
      </w:r>
      <w:r>
        <w:rPr>
          <w:rFonts w:ascii="微软雅黑" w:eastAsia="微软雅黑" w:hAnsi="微软雅黑" w:hint="eastAsia"/>
        </w:rPr>
        <w:t>通过设置</w:t>
      </w:r>
      <w:r>
        <w:rPr>
          <w:rFonts w:ascii="微软雅黑" w:eastAsia="微软雅黑" w:hAnsi="微软雅黑"/>
        </w:rPr>
        <w:t>对外交互视频的使用权限控制，杜绝二次泄密</w:t>
      </w:r>
      <w:r>
        <w:rPr>
          <w:rFonts w:ascii="微软雅黑" w:eastAsia="微软雅黑" w:hAnsi="微软雅黑" w:hint="eastAsia"/>
        </w:rPr>
        <w:t>事件</w:t>
      </w:r>
      <w:r>
        <w:rPr>
          <w:rFonts w:ascii="微软雅黑" w:eastAsia="微软雅黑" w:hAnsi="微软雅黑"/>
        </w:rPr>
        <w:t>的发生。</w:t>
      </w:r>
    </w:p>
    <w:p w14:paraId="1E070A38" w14:textId="77777777" w:rsidR="00FE6EAA" w:rsidRDefault="00B1195E">
      <w:pPr>
        <w:pStyle w:val="a1"/>
        <w:numPr>
          <w:ilvl w:val="0"/>
          <w:numId w:val="9"/>
        </w:numPr>
        <w:spacing w:line="240" w:lineRule="auto"/>
        <w:ind w:left="0" w:firstLine="480"/>
        <w:rPr>
          <w:rFonts w:ascii="微软雅黑" w:eastAsia="微软雅黑" w:hAnsi="微软雅黑"/>
        </w:rPr>
      </w:pPr>
      <w:r>
        <w:rPr>
          <w:rFonts w:ascii="微软雅黑" w:eastAsia="微软雅黑" w:hAnsi="微软雅黑" w:hint="eastAsia"/>
        </w:rPr>
        <w:lastRenderedPageBreak/>
        <w:t>在客户</w:t>
      </w:r>
      <w:r>
        <w:rPr>
          <w:rFonts w:ascii="微软雅黑" w:eastAsia="微软雅黑" w:hAnsi="微软雅黑"/>
        </w:rPr>
        <w:t>端在设计上充分考虑到了</w:t>
      </w:r>
      <w:r>
        <w:rPr>
          <w:rFonts w:ascii="微软雅黑" w:eastAsia="微软雅黑" w:hAnsi="微软雅黑" w:hint="eastAsia"/>
        </w:rPr>
        <w:t>终端</w:t>
      </w:r>
      <w:r>
        <w:rPr>
          <w:rFonts w:ascii="微软雅黑" w:eastAsia="微软雅黑" w:hAnsi="微软雅黑"/>
        </w:rPr>
        <w:t>用户的使用习惯，力图使用最</w:t>
      </w:r>
      <w:r>
        <w:rPr>
          <w:rFonts w:ascii="微软雅黑" w:eastAsia="微软雅黑" w:hAnsi="微软雅黑" w:hint="eastAsia"/>
        </w:rPr>
        <w:t>简的</w:t>
      </w:r>
      <w:r>
        <w:rPr>
          <w:rFonts w:ascii="微软雅黑" w:eastAsia="微软雅黑" w:hAnsi="微软雅黑"/>
        </w:rPr>
        <w:t>界面设计向用户展现足够的操作信息，降低用户的学习成本。</w:t>
      </w:r>
    </w:p>
    <w:p w14:paraId="0F1FDACB" w14:textId="77777777" w:rsidR="00FE6EAA" w:rsidRDefault="00B1195E">
      <w:pPr>
        <w:pStyle w:val="a1"/>
        <w:numPr>
          <w:ilvl w:val="0"/>
          <w:numId w:val="9"/>
        </w:numPr>
        <w:spacing w:line="240" w:lineRule="auto"/>
        <w:ind w:left="0" w:firstLineChars="0" w:firstLine="403"/>
        <w:rPr>
          <w:rFonts w:ascii="微软雅黑" w:eastAsia="微软雅黑" w:hAnsi="微软雅黑"/>
        </w:rPr>
      </w:pPr>
      <w:r>
        <w:rPr>
          <w:rFonts w:ascii="微软雅黑" w:eastAsia="微软雅黑" w:hAnsi="微软雅黑" w:hint="eastAsia"/>
        </w:rPr>
        <w:t>水印策略的灵活控制。对实时的视频添加水印，水印支持位置、颜色和透明度等等参数，视频浏览下载端无感知，不影响视频质量和访问速度。</w:t>
      </w:r>
      <w:bookmarkEnd w:id="71"/>
    </w:p>
    <w:p w14:paraId="5419460E" w14:textId="77777777" w:rsidR="00FE6EAA" w:rsidRDefault="00B1195E">
      <w:pPr>
        <w:pStyle w:val="1"/>
        <w:keepNext/>
        <w:pageBreakBefore w:val="0"/>
        <w:numPr>
          <w:ilvl w:val="0"/>
          <w:numId w:val="5"/>
        </w:numPr>
        <w:spacing w:beforeLines="50" w:before="163" w:afterLines="50" w:after="163" w:line="240" w:lineRule="auto"/>
        <w:ind w:left="0" w:firstLine="0"/>
        <w:jc w:val="both"/>
        <w:rPr>
          <w:rFonts w:ascii="微软雅黑" w:eastAsia="微软雅黑" w:hAnsi="微软雅黑"/>
          <w:sz w:val="32"/>
          <w:szCs w:val="32"/>
        </w:rPr>
      </w:pPr>
      <w:bookmarkStart w:id="72" w:name="_Toc12766"/>
      <w:r>
        <w:rPr>
          <w:rFonts w:ascii="微软雅黑" w:eastAsia="微软雅黑" w:hAnsi="微软雅黑" w:hint="eastAsia"/>
          <w:sz w:val="32"/>
          <w:szCs w:val="32"/>
        </w:rPr>
        <w:t>设备选型</w:t>
      </w:r>
      <w:bookmarkEnd w:id="72"/>
    </w:p>
    <w:p w14:paraId="68A17CA5" w14:textId="77777777" w:rsidR="00FE6EAA" w:rsidRDefault="00FE6EAA">
      <w:pPr>
        <w:pStyle w:val="a1"/>
        <w:ind w:firstLine="480"/>
      </w:pPr>
    </w:p>
    <w:tbl>
      <w:tblPr>
        <w:tblStyle w:val="af6"/>
        <w:tblW w:w="0" w:type="auto"/>
        <w:tblLayout w:type="fixed"/>
        <w:tblLook w:val="04A0" w:firstRow="1" w:lastRow="0" w:firstColumn="1" w:lastColumn="0" w:noHBand="0" w:noVBand="1"/>
      </w:tblPr>
      <w:tblGrid>
        <w:gridCol w:w="1779"/>
        <w:gridCol w:w="5655"/>
        <w:gridCol w:w="1425"/>
        <w:gridCol w:w="1823"/>
      </w:tblGrid>
      <w:tr w:rsidR="00FE6EAA" w14:paraId="6FD92F89" w14:textId="77777777">
        <w:tc>
          <w:tcPr>
            <w:tcW w:w="1779" w:type="dxa"/>
          </w:tcPr>
          <w:p w14:paraId="1637C5EC" w14:textId="77777777" w:rsidR="00FE6EAA" w:rsidRDefault="00B1195E">
            <w:pPr>
              <w:pStyle w:val="a1"/>
              <w:ind w:firstLineChars="100" w:firstLine="241"/>
              <w:rPr>
                <w:b/>
                <w:bCs/>
              </w:rPr>
            </w:pPr>
            <w:r>
              <w:rPr>
                <w:rFonts w:hint="eastAsia"/>
                <w:b/>
                <w:bCs/>
              </w:rPr>
              <w:t>产品型号</w:t>
            </w:r>
          </w:p>
        </w:tc>
        <w:tc>
          <w:tcPr>
            <w:tcW w:w="5655" w:type="dxa"/>
          </w:tcPr>
          <w:p w14:paraId="74B0AB80" w14:textId="77777777" w:rsidR="00FE6EAA" w:rsidRDefault="00B1195E">
            <w:pPr>
              <w:pStyle w:val="a1"/>
              <w:ind w:firstLine="482"/>
              <w:jc w:val="center"/>
              <w:rPr>
                <w:b/>
                <w:bCs/>
              </w:rPr>
            </w:pPr>
            <w:r>
              <w:rPr>
                <w:rFonts w:hint="eastAsia"/>
                <w:b/>
                <w:bCs/>
              </w:rPr>
              <w:t>主要硬件参数描述</w:t>
            </w:r>
          </w:p>
        </w:tc>
        <w:tc>
          <w:tcPr>
            <w:tcW w:w="1425" w:type="dxa"/>
          </w:tcPr>
          <w:p w14:paraId="38B03341" w14:textId="77777777" w:rsidR="00FE6EAA" w:rsidRDefault="00B1195E">
            <w:pPr>
              <w:pStyle w:val="a1"/>
              <w:ind w:firstLineChars="0" w:firstLine="0"/>
              <w:jc w:val="center"/>
              <w:rPr>
                <w:b/>
                <w:bCs/>
              </w:rPr>
            </w:pPr>
            <w:r>
              <w:rPr>
                <w:rFonts w:hint="eastAsia"/>
                <w:b/>
                <w:bCs/>
              </w:rPr>
              <w:t>数量（台）</w:t>
            </w:r>
          </w:p>
        </w:tc>
        <w:tc>
          <w:tcPr>
            <w:tcW w:w="1823" w:type="dxa"/>
          </w:tcPr>
          <w:p w14:paraId="5AAB11DD" w14:textId="77777777" w:rsidR="00FE6EAA" w:rsidRDefault="00B1195E">
            <w:pPr>
              <w:pStyle w:val="a1"/>
              <w:ind w:firstLineChars="100" w:firstLine="241"/>
              <w:rPr>
                <w:b/>
                <w:bCs/>
              </w:rPr>
            </w:pPr>
            <w:r>
              <w:rPr>
                <w:rFonts w:hint="eastAsia"/>
                <w:b/>
                <w:bCs/>
              </w:rPr>
              <w:t>价格（元）</w:t>
            </w:r>
          </w:p>
        </w:tc>
      </w:tr>
      <w:tr w:rsidR="00FE6EAA" w14:paraId="42FFA640" w14:textId="77777777">
        <w:tc>
          <w:tcPr>
            <w:tcW w:w="1779" w:type="dxa"/>
          </w:tcPr>
          <w:p w14:paraId="7A019C51" w14:textId="77777777" w:rsidR="00FE6EAA" w:rsidRDefault="00FE6EAA">
            <w:pPr>
              <w:pStyle w:val="a1"/>
              <w:ind w:firstLineChars="0" w:firstLine="0"/>
            </w:pPr>
          </w:p>
          <w:p w14:paraId="2AD6D1E1" w14:textId="77777777" w:rsidR="00FE6EAA" w:rsidRDefault="00B1195E">
            <w:pPr>
              <w:pStyle w:val="a1"/>
              <w:ind w:firstLineChars="0" w:firstLine="0"/>
            </w:pPr>
            <w:r>
              <w:t>GD-DBHY50</w:t>
            </w:r>
          </w:p>
        </w:tc>
        <w:tc>
          <w:tcPr>
            <w:tcW w:w="5655" w:type="dxa"/>
          </w:tcPr>
          <w:p w14:paraId="0E3E615C" w14:textId="77777777" w:rsidR="00FE6EAA" w:rsidRDefault="00B1195E">
            <w:pPr>
              <w:pStyle w:val="a1"/>
              <w:ind w:firstLineChars="0" w:firstLine="0"/>
            </w:pPr>
            <w:r>
              <w:t>5</w:t>
            </w:r>
            <w:r>
              <w:t>台电脑终端视频数据防泄密硬件平台，</w:t>
            </w:r>
            <w:r>
              <w:t>1U</w:t>
            </w:r>
            <w:r>
              <w:t>专业服务器，硬件服务器采用专用嵌入式安全操作系统；最大吞吐量：</w:t>
            </w:r>
            <w:r>
              <w:t>≥6Gbps</w:t>
            </w:r>
            <w:r>
              <w:t>，最大并发连接数：</w:t>
            </w:r>
            <w:r>
              <w:t>120</w:t>
            </w:r>
            <w:r>
              <w:t>万（条）；标配</w:t>
            </w:r>
            <w:r>
              <w:t>6</w:t>
            </w:r>
            <w:r>
              <w:t>个千兆电口，具有</w:t>
            </w:r>
            <w:r>
              <w:t>1</w:t>
            </w:r>
            <w:r>
              <w:t>个扩展槽位，支持</w:t>
            </w:r>
            <w:r>
              <w:t>4</w:t>
            </w:r>
            <w:r>
              <w:t>个端口千兆光纤扩展卡或</w:t>
            </w:r>
            <w:r>
              <w:t>4</w:t>
            </w:r>
            <w:r>
              <w:t>个万兆光口扩展卡。</w:t>
            </w:r>
          </w:p>
        </w:tc>
        <w:tc>
          <w:tcPr>
            <w:tcW w:w="1425" w:type="dxa"/>
          </w:tcPr>
          <w:p w14:paraId="0A29B7E1" w14:textId="77777777" w:rsidR="00FE6EAA" w:rsidRDefault="00FE6EAA">
            <w:pPr>
              <w:pStyle w:val="a1"/>
              <w:ind w:firstLine="480"/>
            </w:pPr>
          </w:p>
          <w:p w14:paraId="7D7FE1B7" w14:textId="77777777" w:rsidR="00FE6EAA" w:rsidRDefault="00B1195E">
            <w:pPr>
              <w:pStyle w:val="a1"/>
              <w:ind w:firstLine="480"/>
            </w:pPr>
            <w:r>
              <w:rPr>
                <w:rFonts w:hint="eastAsia"/>
              </w:rPr>
              <w:t>1</w:t>
            </w:r>
          </w:p>
        </w:tc>
        <w:tc>
          <w:tcPr>
            <w:tcW w:w="1823" w:type="dxa"/>
          </w:tcPr>
          <w:p w14:paraId="2E03256A" w14:textId="77777777" w:rsidR="00FE6EAA" w:rsidRDefault="00FE6EAA">
            <w:pPr>
              <w:pStyle w:val="a1"/>
              <w:ind w:firstLine="480"/>
            </w:pPr>
          </w:p>
          <w:p w14:paraId="49BF17C4" w14:textId="71B82006" w:rsidR="00FE6EAA" w:rsidRDefault="00F26DF8">
            <w:pPr>
              <w:pStyle w:val="a1"/>
              <w:ind w:firstLine="480"/>
            </w:pPr>
            <w:r>
              <w:rPr>
                <w:rFonts w:hint="eastAsia"/>
              </w:rPr>
              <w:t>x</w:t>
            </w:r>
          </w:p>
        </w:tc>
      </w:tr>
    </w:tbl>
    <w:p w14:paraId="6499BC3D" w14:textId="77777777" w:rsidR="00FE6EAA" w:rsidRDefault="00FE6EAA">
      <w:pPr>
        <w:pStyle w:val="a1"/>
        <w:ind w:firstLine="480"/>
      </w:pPr>
    </w:p>
    <w:sectPr w:rsidR="00FE6EAA">
      <w:headerReference w:type="default" r:id="rId10"/>
      <w:footerReference w:type="default" r:id="rId11"/>
      <w:footerReference w:type="first" r:id="rId12"/>
      <w:pgSz w:w="11906" w:h="16838"/>
      <w:pgMar w:top="720" w:right="720" w:bottom="720" w:left="720" w:header="624" w:footer="964"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51C0A" w14:textId="77777777" w:rsidR="00B1195E" w:rsidRDefault="00B1195E">
      <w:pPr>
        <w:spacing w:line="240" w:lineRule="auto"/>
      </w:pPr>
      <w:r>
        <w:separator/>
      </w:r>
    </w:p>
  </w:endnote>
  <w:endnote w:type="continuationSeparator" w:id="0">
    <w:p w14:paraId="1D15076C" w14:textId="77777777" w:rsidR="00B1195E" w:rsidRDefault="00B119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E9F0" w14:textId="77777777" w:rsidR="00FE6EAA" w:rsidRDefault="00B1195E">
    <w:pPr>
      <w:pStyle w:val="ad"/>
      <w:jc w:val="center"/>
      <w:rPr>
        <w:rFonts w:ascii="宋体" w:eastAsia="宋体" w:hAnsi="宋体"/>
      </w:rPr>
    </w:pPr>
    <w:sdt>
      <w:sdtPr>
        <w:id w:val="61093460"/>
      </w:sdtPr>
      <w:sdtEndPr/>
      <w:sdtContent>
        <w:r>
          <w:rPr>
            <w:rFonts w:ascii="微软雅黑" w:eastAsia="微软雅黑" w:hAnsi="微软雅黑"/>
          </w:rPr>
          <w:t>第</w:t>
        </w:r>
        <w:sdt>
          <w:sdtPr>
            <w:rPr>
              <w:rFonts w:ascii="微软雅黑" w:eastAsia="微软雅黑" w:hAnsi="微软雅黑"/>
            </w:rPr>
            <w:id w:val="1391468081"/>
          </w:sdtPr>
          <w:sdtEndPr>
            <w:rPr>
              <w:rFonts w:ascii="Times New Roman" w:eastAsia="仿宋" w:hAnsi="Times New Roman"/>
            </w:rPr>
          </w:sdtEndPr>
          <w:sdtContent>
            <w:r>
              <w:rPr>
                <w:rFonts w:ascii="微软雅黑" w:eastAsia="微软雅黑" w:hAnsi="微软雅黑"/>
              </w:rPr>
              <w:fldChar w:fldCharType="begin"/>
            </w:r>
            <w:r>
              <w:rPr>
                <w:rFonts w:ascii="微软雅黑" w:eastAsia="微软雅黑" w:hAnsi="微软雅黑"/>
              </w:rPr>
              <w:instrText xml:space="preserve"> PAGE   \* MERGEFORMAT </w:instrText>
            </w:r>
            <w:r>
              <w:rPr>
                <w:rFonts w:ascii="微软雅黑" w:eastAsia="微软雅黑" w:hAnsi="微软雅黑"/>
              </w:rPr>
              <w:fldChar w:fldCharType="separate"/>
            </w:r>
            <w:r>
              <w:rPr>
                <w:rFonts w:ascii="微软雅黑" w:eastAsia="微软雅黑" w:hAnsi="微软雅黑"/>
                <w:lang w:val="zh-CN"/>
              </w:rPr>
              <w:t>2</w:t>
            </w:r>
            <w:r>
              <w:rPr>
                <w:rFonts w:ascii="微软雅黑" w:eastAsia="微软雅黑" w:hAnsi="微软雅黑"/>
                <w:lang w:val="zh-CN"/>
              </w:rPr>
              <w:fldChar w:fldCharType="end"/>
            </w:r>
            <w:r>
              <w:rPr>
                <w:rFonts w:ascii="微软雅黑" w:eastAsia="微软雅黑" w:hAnsi="微软雅黑"/>
              </w:rPr>
              <w:t>页</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7930A" w14:textId="77777777" w:rsidR="00FE6EAA" w:rsidRDefault="00FE6EAA">
    <w:pPr>
      <w:pStyle w:val="ad"/>
      <w:ind w:firstLineChars="20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05865" w14:textId="77777777" w:rsidR="00B1195E" w:rsidRDefault="00B1195E">
      <w:r>
        <w:separator/>
      </w:r>
    </w:p>
  </w:footnote>
  <w:footnote w:type="continuationSeparator" w:id="0">
    <w:p w14:paraId="24BD6433" w14:textId="77777777" w:rsidR="00B1195E" w:rsidRDefault="00B1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5B407" w14:textId="77777777" w:rsidR="00FE6EAA" w:rsidRDefault="00B1195E">
    <w:pPr>
      <w:pStyle w:val="af"/>
      <w:pBdr>
        <w:bottom w:val="single" w:sz="6" w:space="0" w:color="auto"/>
      </w:pBdr>
      <w:spacing w:line="240" w:lineRule="auto"/>
      <w:jc w:val="left"/>
      <w:rPr>
        <w:rFonts w:ascii="微软雅黑" w:eastAsia="微软雅黑" w:hAnsi="微软雅黑"/>
      </w:rPr>
    </w:pPr>
    <w:r>
      <w:rPr>
        <w:rFonts w:ascii="宋体" w:hAnsi="宋体" w:cs="宋体" w:hint="eastAsia"/>
        <w:noProof/>
        <w:szCs w:val="24"/>
      </w:rPr>
      <w:drawing>
        <wp:inline distT="0" distB="0" distL="0" distR="0" wp14:anchorId="7E781E1C" wp14:editId="61281C0B">
          <wp:extent cx="1323975" cy="167640"/>
          <wp:effectExtent l="0" t="0" r="0" b="38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63151" cy="173142"/>
                  </a:xfrm>
                  <a:prstGeom prst="rect">
                    <a:avLst/>
                  </a:prstGeom>
                </pic:spPr>
              </pic:pic>
            </a:graphicData>
          </a:graphic>
        </wp:inline>
      </w:drawing>
    </w:r>
    <w:r>
      <w:rPr>
        <w:rFonts w:ascii="宋体" w:eastAsia="宋体" w:hAnsi="宋体" w:hint="eastAsia"/>
      </w:rPr>
      <w:t xml:space="preserve">                     </w:t>
    </w:r>
    <w:r>
      <w:rPr>
        <w:rFonts w:ascii="宋体" w:eastAsia="宋体" w:hAnsi="宋体"/>
      </w:rPr>
      <w:t xml:space="preserve">     </w:t>
    </w:r>
    <w:r>
      <w:rPr>
        <w:rFonts w:ascii="宋体" w:eastAsia="宋体" w:hAnsi="宋体" w:hint="eastAsia"/>
      </w:rPr>
      <w:t xml:space="preserve">  </w:t>
    </w:r>
    <w:r>
      <w:rPr>
        <w:rFonts w:ascii="宋体" w:eastAsia="宋体" w:hAnsi="宋体"/>
      </w:rPr>
      <w:t xml:space="preserve">   </w:t>
    </w:r>
    <w:r>
      <w:rPr>
        <w:rFonts w:ascii="宋体" w:eastAsia="宋体" w:hAnsi="宋体" w:hint="eastAsia"/>
      </w:rPr>
      <w:t xml:space="preserve">    </w:t>
    </w:r>
    <w:r>
      <w:rPr>
        <w:rFonts w:ascii="宋体" w:eastAsia="宋体" w:hAnsi="宋体"/>
      </w:rPr>
      <w:t xml:space="preserve">                         </w:t>
    </w:r>
    <w:r>
      <w:rPr>
        <w:rFonts w:ascii="微软雅黑" w:eastAsia="微软雅黑" w:hAnsi="微软雅黑" w:hint="eastAsia"/>
      </w:rPr>
      <w:t>金盾视频</w:t>
    </w:r>
    <w:r>
      <w:rPr>
        <w:rFonts w:ascii="微软雅黑" w:eastAsia="微软雅黑" w:hAnsi="微软雅黑" w:hint="eastAsia"/>
      </w:rPr>
      <w:t>防泄密</w:t>
    </w:r>
    <w:r>
      <w:rPr>
        <w:rFonts w:ascii="微软雅黑" w:eastAsia="微软雅黑" w:hAnsi="微软雅黑" w:hint="eastAsia"/>
      </w:rPr>
      <w:t>安全</w:t>
    </w:r>
    <w:r>
      <w:rPr>
        <w:rFonts w:ascii="微软雅黑" w:eastAsia="微软雅黑" w:hAnsi="微软雅黑" w:hint="eastAsia"/>
      </w:rPr>
      <w:t>防护</w:t>
    </w:r>
    <w:r>
      <w:rPr>
        <w:rFonts w:ascii="微软雅黑" w:eastAsia="微软雅黑" w:hAnsi="微软雅黑" w:hint="eastAsia"/>
      </w:rPr>
      <w:t>解决方案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105D"/>
    <w:multiLevelType w:val="multilevel"/>
    <w:tmpl w:val="05FE105D"/>
    <w:lvl w:ilvl="0">
      <w:start w:val="1"/>
      <w:numFmt w:val="chineseCountingThousand"/>
      <w:pStyle w:val="2"/>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E8B2309"/>
    <w:multiLevelType w:val="multilevel"/>
    <w:tmpl w:val="0E8B2309"/>
    <w:lvl w:ilvl="0">
      <w:start w:val="1"/>
      <w:numFmt w:val="bullet"/>
      <w:lvlText w:val=""/>
      <w:lvlJc w:val="left"/>
      <w:pPr>
        <w:ind w:left="823" w:hanging="420"/>
      </w:pPr>
      <w:rPr>
        <w:rFonts w:ascii="Wingdings" w:hAnsi="Wingdings" w:hint="default"/>
      </w:rPr>
    </w:lvl>
    <w:lvl w:ilvl="1">
      <w:start w:val="1"/>
      <w:numFmt w:val="bullet"/>
      <w:lvlText w:val=""/>
      <w:lvlJc w:val="left"/>
      <w:pPr>
        <w:ind w:left="1243" w:hanging="420"/>
      </w:pPr>
      <w:rPr>
        <w:rFonts w:ascii="Wingdings" w:hAnsi="Wingdings" w:hint="default"/>
      </w:rPr>
    </w:lvl>
    <w:lvl w:ilvl="2">
      <w:start w:val="1"/>
      <w:numFmt w:val="bullet"/>
      <w:lvlText w:val=""/>
      <w:lvlJc w:val="left"/>
      <w:pPr>
        <w:ind w:left="1663" w:hanging="420"/>
      </w:pPr>
      <w:rPr>
        <w:rFonts w:ascii="Wingdings" w:hAnsi="Wingdings" w:hint="default"/>
      </w:rPr>
    </w:lvl>
    <w:lvl w:ilvl="3">
      <w:start w:val="1"/>
      <w:numFmt w:val="bullet"/>
      <w:lvlText w:val=""/>
      <w:lvlJc w:val="left"/>
      <w:pPr>
        <w:ind w:left="2083" w:hanging="420"/>
      </w:pPr>
      <w:rPr>
        <w:rFonts w:ascii="Wingdings" w:hAnsi="Wingdings" w:hint="default"/>
      </w:rPr>
    </w:lvl>
    <w:lvl w:ilvl="4">
      <w:start w:val="1"/>
      <w:numFmt w:val="bullet"/>
      <w:lvlText w:val=""/>
      <w:lvlJc w:val="left"/>
      <w:pPr>
        <w:ind w:left="2503" w:hanging="420"/>
      </w:pPr>
      <w:rPr>
        <w:rFonts w:ascii="Wingdings" w:hAnsi="Wingdings" w:hint="default"/>
      </w:rPr>
    </w:lvl>
    <w:lvl w:ilvl="5">
      <w:start w:val="1"/>
      <w:numFmt w:val="bullet"/>
      <w:lvlText w:val=""/>
      <w:lvlJc w:val="left"/>
      <w:pPr>
        <w:ind w:left="2923" w:hanging="420"/>
      </w:pPr>
      <w:rPr>
        <w:rFonts w:ascii="Wingdings" w:hAnsi="Wingdings" w:hint="default"/>
      </w:rPr>
    </w:lvl>
    <w:lvl w:ilvl="6">
      <w:start w:val="1"/>
      <w:numFmt w:val="bullet"/>
      <w:lvlText w:val=""/>
      <w:lvlJc w:val="left"/>
      <w:pPr>
        <w:ind w:left="3343" w:hanging="420"/>
      </w:pPr>
      <w:rPr>
        <w:rFonts w:ascii="Wingdings" w:hAnsi="Wingdings" w:hint="default"/>
      </w:rPr>
    </w:lvl>
    <w:lvl w:ilvl="7">
      <w:start w:val="1"/>
      <w:numFmt w:val="bullet"/>
      <w:lvlText w:val=""/>
      <w:lvlJc w:val="left"/>
      <w:pPr>
        <w:ind w:left="3763" w:hanging="420"/>
      </w:pPr>
      <w:rPr>
        <w:rFonts w:ascii="Wingdings" w:hAnsi="Wingdings" w:hint="default"/>
      </w:rPr>
    </w:lvl>
    <w:lvl w:ilvl="8">
      <w:start w:val="1"/>
      <w:numFmt w:val="bullet"/>
      <w:lvlText w:val=""/>
      <w:lvlJc w:val="left"/>
      <w:pPr>
        <w:ind w:left="4183" w:hanging="420"/>
      </w:pPr>
      <w:rPr>
        <w:rFonts w:ascii="Wingdings" w:hAnsi="Wingdings" w:hint="default"/>
      </w:rPr>
    </w:lvl>
  </w:abstractNum>
  <w:abstractNum w:abstractNumId="2" w15:restartNumberingAfterBreak="0">
    <w:nsid w:val="156D2976"/>
    <w:multiLevelType w:val="multilevel"/>
    <w:tmpl w:val="156D297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2F51781B"/>
    <w:multiLevelType w:val="multilevel"/>
    <w:tmpl w:val="2F51781B"/>
    <w:lvl w:ilvl="0">
      <w:start w:val="1"/>
      <w:numFmt w:val="chineseCountingThousand"/>
      <w:pStyle w:val="3"/>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4" w15:restartNumberingAfterBreak="0">
    <w:nsid w:val="37130973"/>
    <w:multiLevelType w:val="multilevel"/>
    <w:tmpl w:val="37130973"/>
    <w:lvl w:ilvl="0">
      <w:start w:val="1"/>
      <w:numFmt w:val="bullet"/>
      <w:pStyle w:val="a"/>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3CA70AA7"/>
    <w:multiLevelType w:val="multilevel"/>
    <w:tmpl w:val="3CA70AA7"/>
    <w:lvl w:ilvl="0">
      <w:start w:val="1"/>
      <w:numFmt w:val="decimal"/>
      <w:lvlText w:val="%1."/>
      <w:lvlJc w:val="left"/>
      <w:pPr>
        <w:ind w:left="2547" w:hanging="420"/>
      </w:pPr>
      <w:rPr>
        <w:rFonts w:hint="eastAsia"/>
      </w:rPr>
    </w:lvl>
    <w:lvl w:ilvl="1">
      <w:start w:val="1"/>
      <w:numFmt w:val="decimal"/>
      <w:isLgl/>
      <w:lvlText w:val="%1.%2"/>
      <w:lvlJc w:val="left"/>
      <w:pPr>
        <w:ind w:left="1996" w:hanging="720"/>
      </w:pPr>
      <w:rPr>
        <w:rFonts w:hint="default"/>
        <w:sz w:val="28"/>
      </w:rPr>
    </w:lvl>
    <w:lvl w:ilvl="2">
      <w:start w:val="1"/>
      <w:numFmt w:val="decimal"/>
      <w:isLgl/>
      <w:lvlText w:val="%1.%2.%3"/>
      <w:lvlJc w:val="left"/>
      <w:pPr>
        <w:ind w:left="1080" w:hanging="1080"/>
      </w:pPr>
      <w:rPr>
        <w:rFonts w:ascii="微软雅黑" w:eastAsia="微软雅黑" w:hAnsi="微软雅黑"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 w15:restartNumberingAfterBreak="0">
    <w:nsid w:val="71F92649"/>
    <w:multiLevelType w:val="multilevel"/>
    <w:tmpl w:val="71F92649"/>
    <w:lvl w:ilvl="0">
      <w:start w:val="1"/>
      <w:numFmt w:val="chineseCountingThousand"/>
      <w:pStyle w:val="4"/>
      <w:lvlText w:val="(%1)"/>
      <w:lvlJc w:val="left"/>
      <w:pPr>
        <w:ind w:left="1260" w:hanging="420"/>
      </w:pPr>
      <w:rPr>
        <w:rFonts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15:restartNumberingAfterBreak="0">
    <w:nsid w:val="799D587D"/>
    <w:multiLevelType w:val="multilevel"/>
    <w:tmpl w:val="799D587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6"/>
  </w:num>
  <w:num w:numId="2">
    <w:abstractNumId w:val="0"/>
  </w:num>
  <w:num w:numId="3">
    <w:abstractNumId w:val="3"/>
  </w:num>
  <w:num w:numId="4">
    <w:abstractNumId w:val="4"/>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RjZDA5Mzg2YTQzMmQxYTI0MjgxN2YxNTMxMjczZGEifQ=="/>
  </w:docVars>
  <w:rsids>
    <w:rsidRoot w:val="00DA16B6"/>
    <w:rsid w:val="000002A6"/>
    <w:rsid w:val="0000055C"/>
    <w:rsid w:val="00000CC6"/>
    <w:rsid w:val="0000147B"/>
    <w:rsid w:val="00010A8E"/>
    <w:rsid w:val="00011DB1"/>
    <w:rsid w:val="00016DA8"/>
    <w:rsid w:val="00023363"/>
    <w:rsid w:val="00025491"/>
    <w:rsid w:val="000313CF"/>
    <w:rsid w:val="000400E1"/>
    <w:rsid w:val="000417B5"/>
    <w:rsid w:val="00041C35"/>
    <w:rsid w:val="00041FA4"/>
    <w:rsid w:val="00046FED"/>
    <w:rsid w:val="000476C8"/>
    <w:rsid w:val="000515F1"/>
    <w:rsid w:val="00051F85"/>
    <w:rsid w:val="000575F2"/>
    <w:rsid w:val="000577D7"/>
    <w:rsid w:val="000623F9"/>
    <w:rsid w:val="00066420"/>
    <w:rsid w:val="00071A2B"/>
    <w:rsid w:val="00071C1A"/>
    <w:rsid w:val="00075E73"/>
    <w:rsid w:val="00076941"/>
    <w:rsid w:val="00083D22"/>
    <w:rsid w:val="00091109"/>
    <w:rsid w:val="00094166"/>
    <w:rsid w:val="000943CA"/>
    <w:rsid w:val="00094E8F"/>
    <w:rsid w:val="00097B3A"/>
    <w:rsid w:val="000A0999"/>
    <w:rsid w:val="000A0AB7"/>
    <w:rsid w:val="000A7E42"/>
    <w:rsid w:val="000B0FCB"/>
    <w:rsid w:val="000B2C0E"/>
    <w:rsid w:val="000B3C5A"/>
    <w:rsid w:val="000B5456"/>
    <w:rsid w:val="000C0A3A"/>
    <w:rsid w:val="000C3F13"/>
    <w:rsid w:val="000C6B4D"/>
    <w:rsid w:val="000D0EBE"/>
    <w:rsid w:val="000D5A24"/>
    <w:rsid w:val="000E19DC"/>
    <w:rsid w:val="000F07EF"/>
    <w:rsid w:val="000F1E7A"/>
    <w:rsid w:val="001022E7"/>
    <w:rsid w:val="001101C5"/>
    <w:rsid w:val="00111DD6"/>
    <w:rsid w:val="00126C36"/>
    <w:rsid w:val="0012743B"/>
    <w:rsid w:val="00131DE1"/>
    <w:rsid w:val="00132382"/>
    <w:rsid w:val="00146933"/>
    <w:rsid w:val="0014724E"/>
    <w:rsid w:val="00152FCC"/>
    <w:rsid w:val="00157AC9"/>
    <w:rsid w:val="001618D8"/>
    <w:rsid w:val="0016390B"/>
    <w:rsid w:val="00166D4C"/>
    <w:rsid w:val="00170FB5"/>
    <w:rsid w:val="00171B61"/>
    <w:rsid w:val="00172482"/>
    <w:rsid w:val="00180798"/>
    <w:rsid w:val="00182E99"/>
    <w:rsid w:val="001906CC"/>
    <w:rsid w:val="00196505"/>
    <w:rsid w:val="001B1491"/>
    <w:rsid w:val="001B57B4"/>
    <w:rsid w:val="001B5EDB"/>
    <w:rsid w:val="001C57CE"/>
    <w:rsid w:val="001D05C2"/>
    <w:rsid w:val="001D4FAD"/>
    <w:rsid w:val="001D748E"/>
    <w:rsid w:val="001E223E"/>
    <w:rsid w:val="001E4B1B"/>
    <w:rsid w:val="001E627E"/>
    <w:rsid w:val="001F380F"/>
    <w:rsid w:val="001F5C69"/>
    <w:rsid w:val="00205016"/>
    <w:rsid w:val="00207720"/>
    <w:rsid w:val="002102A9"/>
    <w:rsid w:val="002119BD"/>
    <w:rsid w:val="00211E97"/>
    <w:rsid w:val="002136F0"/>
    <w:rsid w:val="0021518A"/>
    <w:rsid w:val="00226E68"/>
    <w:rsid w:val="00230165"/>
    <w:rsid w:val="002306F8"/>
    <w:rsid w:val="0023678A"/>
    <w:rsid w:val="00237349"/>
    <w:rsid w:val="00237354"/>
    <w:rsid w:val="00237857"/>
    <w:rsid w:val="002427C6"/>
    <w:rsid w:val="00242BFA"/>
    <w:rsid w:val="00253B75"/>
    <w:rsid w:val="00254C0E"/>
    <w:rsid w:val="002566D8"/>
    <w:rsid w:val="00257DBA"/>
    <w:rsid w:val="00260D53"/>
    <w:rsid w:val="00262531"/>
    <w:rsid w:val="002661FD"/>
    <w:rsid w:val="002734A6"/>
    <w:rsid w:val="00282B70"/>
    <w:rsid w:val="00282F31"/>
    <w:rsid w:val="0028580C"/>
    <w:rsid w:val="00285DAA"/>
    <w:rsid w:val="002862E1"/>
    <w:rsid w:val="00287E92"/>
    <w:rsid w:val="00292F53"/>
    <w:rsid w:val="00293FA9"/>
    <w:rsid w:val="00294FF0"/>
    <w:rsid w:val="002A0665"/>
    <w:rsid w:val="002A445F"/>
    <w:rsid w:val="002B0295"/>
    <w:rsid w:val="002B37A7"/>
    <w:rsid w:val="002C1D07"/>
    <w:rsid w:val="002C3B6F"/>
    <w:rsid w:val="002C5BA4"/>
    <w:rsid w:val="002D0888"/>
    <w:rsid w:val="002D616C"/>
    <w:rsid w:val="002D6DAE"/>
    <w:rsid w:val="002E0527"/>
    <w:rsid w:val="002E0EC4"/>
    <w:rsid w:val="002F16D5"/>
    <w:rsid w:val="002F5074"/>
    <w:rsid w:val="0030055F"/>
    <w:rsid w:val="0031374B"/>
    <w:rsid w:val="003215ED"/>
    <w:rsid w:val="00322247"/>
    <w:rsid w:val="00325FD4"/>
    <w:rsid w:val="00330F97"/>
    <w:rsid w:val="003337E9"/>
    <w:rsid w:val="00337534"/>
    <w:rsid w:val="00346CD5"/>
    <w:rsid w:val="00353917"/>
    <w:rsid w:val="00356B48"/>
    <w:rsid w:val="003614D3"/>
    <w:rsid w:val="0036378B"/>
    <w:rsid w:val="003639DF"/>
    <w:rsid w:val="0036526B"/>
    <w:rsid w:val="00366653"/>
    <w:rsid w:val="00371520"/>
    <w:rsid w:val="003760AC"/>
    <w:rsid w:val="0038225C"/>
    <w:rsid w:val="00383D0D"/>
    <w:rsid w:val="003912DD"/>
    <w:rsid w:val="0039501D"/>
    <w:rsid w:val="00397F11"/>
    <w:rsid w:val="003A5A3E"/>
    <w:rsid w:val="003B35ED"/>
    <w:rsid w:val="003B52BC"/>
    <w:rsid w:val="003B5C9A"/>
    <w:rsid w:val="003B5EDC"/>
    <w:rsid w:val="003C5EBA"/>
    <w:rsid w:val="003D0422"/>
    <w:rsid w:val="003D0553"/>
    <w:rsid w:val="003D2920"/>
    <w:rsid w:val="003D7436"/>
    <w:rsid w:val="003E156C"/>
    <w:rsid w:val="003E42A0"/>
    <w:rsid w:val="003E48DA"/>
    <w:rsid w:val="00401191"/>
    <w:rsid w:val="00402BBA"/>
    <w:rsid w:val="004057FD"/>
    <w:rsid w:val="0041596A"/>
    <w:rsid w:val="00416DB0"/>
    <w:rsid w:val="00422A6F"/>
    <w:rsid w:val="00424B68"/>
    <w:rsid w:val="00433325"/>
    <w:rsid w:val="0043492F"/>
    <w:rsid w:val="004557D7"/>
    <w:rsid w:val="00455913"/>
    <w:rsid w:val="00460060"/>
    <w:rsid w:val="00460927"/>
    <w:rsid w:val="00463053"/>
    <w:rsid w:val="004653EE"/>
    <w:rsid w:val="00467A38"/>
    <w:rsid w:val="0047188C"/>
    <w:rsid w:val="0047568C"/>
    <w:rsid w:val="00477C66"/>
    <w:rsid w:val="00483590"/>
    <w:rsid w:val="00494509"/>
    <w:rsid w:val="004960FE"/>
    <w:rsid w:val="004964D4"/>
    <w:rsid w:val="004A29A6"/>
    <w:rsid w:val="004A66FD"/>
    <w:rsid w:val="004B5608"/>
    <w:rsid w:val="004B7153"/>
    <w:rsid w:val="004C019A"/>
    <w:rsid w:val="004C5045"/>
    <w:rsid w:val="004D5DF4"/>
    <w:rsid w:val="004E13F7"/>
    <w:rsid w:val="004E4A53"/>
    <w:rsid w:val="004E7126"/>
    <w:rsid w:val="004E7678"/>
    <w:rsid w:val="004F08E7"/>
    <w:rsid w:val="004F31FA"/>
    <w:rsid w:val="004F7334"/>
    <w:rsid w:val="005004A6"/>
    <w:rsid w:val="005024EA"/>
    <w:rsid w:val="00502C32"/>
    <w:rsid w:val="00505D43"/>
    <w:rsid w:val="00505F51"/>
    <w:rsid w:val="00506E8D"/>
    <w:rsid w:val="005078FC"/>
    <w:rsid w:val="00513807"/>
    <w:rsid w:val="00515430"/>
    <w:rsid w:val="00515CEE"/>
    <w:rsid w:val="00516B7B"/>
    <w:rsid w:val="005176BC"/>
    <w:rsid w:val="00520D82"/>
    <w:rsid w:val="005224F2"/>
    <w:rsid w:val="00526961"/>
    <w:rsid w:val="0053351D"/>
    <w:rsid w:val="00533C5B"/>
    <w:rsid w:val="00541FC7"/>
    <w:rsid w:val="005421DB"/>
    <w:rsid w:val="00544DB4"/>
    <w:rsid w:val="00546B8A"/>
    <w:rsid w:val="00550AB3"/>
    <w:rsid w:val="005526C4"/>
    <w:rsid w:val="00554980"/>
    <w:rsid w:val="00554B40"/>
    <w:rsid w:val="00555CFB"/>
    <w:rsid w:val="00556CC9"/>
    <w:rsid w:val="00566162"/>
    <w:rsid w:val="00567B60"/>
    <w:rsid w:val="005727F9"/>
    <w:rsid w:val="00580539"/>
    <w:rsid w:val="00585F27"/>
    <w:rsid w:val="00591FC9"/>
    <w:rsid w:val="00593929"/>
    <w:rsid w:val="005A005F"/>
    <w:rsid w:val="005A01AA"/>
    <w:rsid w:val="005A2B3D"/>
    <w:rsid w:val="005A3DA3"/>
    <w:rsid w:val="005A41FD"/>
    <w:rsid w:val="005A6D2B"/>
    <w:rsid w:val="005A7C91"/>
    <w:rsid w:val="005B2B49"/>
    <w:rsid w:val="005B70DC"/>
    <w:rsid w:val="005D2926"/>
    <w:rsid w:val="005D3481"/>
    <w:rsid w:val="005D36D3"/>
    <w:rsid w:val="005D4784"/>
    <w:rsid w:val="005D6CE5"/>
    <w:rsid w:val="005E1BF3"/>
    <w:rsid w:val="005E7894"/>
    <w:rsid w:val="00601568"/>
    <w:rsid w:val="00603500"/>
    <w:rsid w:val="0060490B"/>
    <w:rsid w:val="00607CF4"/>
    <w:rsid w:val="00610A9F"/>
    <w:rsid w:val="0061226B"/>
    <w:rsid w:val="0061490B"/>
    <w:rsid w:val="00615DAD"/>
    <w:rsid w:val="00617191"/>
    <w:rsid w:val="00621E63"/>
    <w:rsid w:val="00621E7C"/>
    <w:rsid w:val="00624353"/>
    <w:rsid w:val="00624B48"/>
    <w:rsid w:val="00626595"/>
    <w:rsid w:val="006268A0"/>
    <w:rsid w:val="00627715"/>
    <w:rsid w:val="00637D73"/>
    <w:rsid w:val="006525C5"/>
    <w:rsid w:val="00657253"/>
    <w:rsid w:val="006605AE"/>
    <w:rsid w:val="00663C08"/>
    <w:rsid w:val="006675C4"/>
    <w:rsid w:val="00671CF5"/>
    <w:rsid w:val="006756E5"/>
    <w:rsid w:val="0068105C"/>
    <w:rsid w:val="00683F30"/>
    <w:rsid w:val="006B225D"/>
    <w:rsid w:val="006C608E"/>
    <w:rsid w:val="006C66A2"/>
    <w:rsid w:val="006D4C78"/>
    <w:rsid w:val="006E0986"/>
    <w:rsid w:val="006E113D"/>
    <w:rsid w:val="006E3C49"/>
    <w:rsid w:val="006E4206"/>
    <w:rsid w:val="006F1F81"/>
    <w:rsid w:val="007027AA"/>
    <w:rsid w:val="00702A3E"/>
    <w:rsid w:val="00710D86"/>
    <w:rsid w:val="007126FA"/>
    <w:rsid w:val="00714483"/>
    <w:rsid w:val="0072204C"/>
    <w:rsid w:val="0072540E"/>
    <w:rsid w:val="00727989"/>
    <w:rsid w:val="00733AAE"/>
    <w:rsid w:val="00737F53"/>
    <w:rsid w:val="00740942"/>
    <w:rsid w:val="00740AE7"/>
    <w:rsid w:val="00742D61"/>
    <w:rsid w:val="0074316E"/>
    <w:rsid w:val="00743596"/>
    <w:rsid w:val="0074523F"/>
    <w:rsid w:val="00750BA6"/>
    <w:rsid w:val="007530E2"/>
    <w:rsid w:val="00754B11"/>
    <w:rsid w:val="00756DB7"/>
    <w:rsid w:val="00760DCC"/>
    <w:rsid w:val="00763D39"/>
    <w:rsid w:val="00776E98"/>
    <w:rsid w:val="0077717A"/>
    <w:rsid w:val="00780DC9"/>
    <w:rsid w:val="007819F5"/>
    <w:rsid w:val="0078213C"/>
    <w:rsid w:val="007935B4"/>
    <w:rsid w:val="00795CA4"/>
    <w:rsid w:val="00797066"/>
    <w:rsid w:val="007A3933"/>
    <w:rsid w:val="007A4BBF"/>
    <w:rsid w:val="007A5ED8"/>
    <w:rsid w:val="007A6FBB"/>
    <w:rsid w:val="007B09BC"/>
    <w:rsid w:val="007B0DB9"/>
    <w:rsid w:val="007B414C"/>
    <w:rsid w:val="007B4525"/>
    <w:rsid w:val="007D06DA"/>
    <w:rsid w:val="007D076F"/>
    <w:rsid w:val="007E4178"/>
    <w:rsid w:val="007E4612"/>
    <w:rsid w:val="007E5A5B"/>
    <w:rsid w:val="007E68E1"/>
    <w:rsid w:val="007F054A"/>
    <w:rsid w:val="00801507"/>
    <w:rsid w:val="00801EBD"/>
    <w:rsid w:val="00804F91"/>
    <w:rsid w:val="00806B22"/>
    <w:rsid w:val="008114BC"/>
    <w:rsid w:val="00813D05"/>
    <w:rsid w:val="00826AB7"/>
    <w:rsid w:val="00833F82"/>
    <w:rsid w:val="0083514F"/>
    <w:rsid w:val="00835F80"/>
    <w:rsid w:val="00836231"/>
    <w:rsid w:val="008421CB"/>
    <w:rsid w:val="00842F84"/>
    <w:rsid w:val="0084778E"/>
    <w:rsid w:val="00854F3E"/>
    <w:rsid w:val="00856E0F"/>
    <w:rsid w:val="00857AF8"/>
    <w:rsid w:val="00857F0E"/>
    <w:rsid w:val="008613CE"/>
    <w:rsid w:val="00861AEF"/>
    <w:rsid w:val="0086213A"/>
    <w:rsid w:val="008628F6"/>
    <w:rsid w:val="00863501"/>
    <w:rsid w:val="0086598F"/>
    <w:rsid w:val="008734F5"/>
    <w:rsid w:val="00875A97"/>
    <w:rsid w:val="00885E31"/>
    <w:rsid w:val="008861FA"/>
    <w:rsid w:val="0089148F"/>
    <w:rsid w:val="00893EF9"/>
    <w:rsid w:val="0089603B"/>
    <w:rsid w:val="008961CD"/>
    <w:rsid w:val="008A42CB"/>
    <w:rsid w:val="008A7F44"/>
    <w:rsid w:val="008B222F"/>
    <w:rsid w:val="008C11DA"/>
    <w:rsid w:val="008C153D"/>
    <w:rsid w:val="008C176B"/>
    <w:rsid w:val="008C1B4D"/>
    <w:rsid w:val="008C3F1A"/>
    <w:rsid w:val="008D08A5"/>
    <w:rsid w:val="008D09B5"/>
    <w:rsid w:val="008D447C"/>
    <w:rsid w:val="008D7AA3"/>
    <w:rsid w:val="008E06CB"/>
    <w:rsid w:val="008E7F52"/>
    <w:rsid w:val="008F0F2A"/>
    <w:rsid w:val="008F5922"/>
    <w:rsid w:val="008F592F"/>
    <w:rsid w:val="009049C0"/>
    <w:rsid w:val="00904A7B"/>
    <w:rsid w:val="00912655"/>
    <w:rsid w:val="00916FFF"/>
    <w:rsid w:val="0091728B"/>
    <w:rsid w:val="00920B9E"/>
    <w:rsid w:val="0092132C"/>
    <w:rsid w:val="00922E4D"/>
    <w:rsid w:val="00934CBF"/>
    <w:rsid w:val="009404C9"/>
    <w:rsid w:val="00941AF1"/>
    <w:rsid w:val="00942A3A"/>
    <w:rsid w:val="0094329E"/>
    <w:rsid w:val="00946924"/>
    <w:rsid w:val="00953275"/>
    <w:rsid w:val="00960B1C"/>
    <w:rsid w:val="0096161D"/>
    <w:rsid w:val="009702BB"/>
    <w:rsid w:val="00975213"/>
    <w:rsid w:val="00985771"/>
    <w:rsid w:val="009862F4"/>
    <w:rsid w:val="00992514"/>
    <w:rsid w:val="00995B15"/>
    <w:rsid w:val="009A0D95"/>
    <w:rsid w:val="009A156E"/>
    <w:rsid w:val="009A3DDC"/>
    <w:rsid w:val="009A7B67"/>
    <w:rsid w:val="009A7DF8"/>
    <w:rsid w:val="009B0C66"/>
    <w:rsid w:val="009B2ED7"/>
    <w:rsid w:val="009B7761"/>
    <w:rsid w:val="009C2DC6"/>
    <w:rsid w:val="009D03C0"/>
    <w:rsid w:val="009D15F6"/>
    <w:rsid w:val="009D2426"/>
    <w:rsid w:val="009D28C0"/>
    <w:rsid w:val="009D29DA"/>
    <w:rsid w:val="009D2F6E"/>
    <w:rsid w:val="009D40C8"/>
    <w:rsid w:val="009D5D26"/>
    <w:rsid w:val="009E0BA1"/>
    <w:rsid w:val="009E4701"/>
    <w:rsid w:val="009F12C2"/>
    <w:rsid w:val="009F4826"/>
    <w:rsid w:val="009F7B6F"/>
    <w:rsid w:val="00A00E68"/>
    <w:rsid w:val="00A01776"/>
    <w:rsid w:val="00A30411"/>
    <w:rsid w:val="00A35DF6"/>
    <w:rsid w:val="00A379B8"/>
    <w:rsid w:val="00A37AAC"/>
    <w:rsid w:val="00A37FCA"/>
    <w:rsid w:val="00A425A1"/>
    <w:rsid w:val="00A44BB4"/>
    <w:rsid w:val="00A57336"/>
    <w:rsid w:val="00A61867"/>
    <w:rsid w:val="00A62E88"/>
    <w:rsid w:val="00A66271"/>
    <w:rsid w:val="00A7016D"/>
    <w:rsid w:val="00A734F6"/>
    <w:rsid w:val="00A74455"/>
    <w:rsid w:val="00A77007"/>
    <w:rsid w:val="00A803A5"/>
    <w:rsid w:val="00A84E65"/>
    <w:rsid w:val="00A868AD"/>
    <w:rsid w:val="00A87711"/>
    <w:rsid w:val="00AA0120"/>
    <w:rsid w:val="00AA594F"/>
    <w:rsid w:val="00AA5FD7"/>
    <w:rsid w:val="00AB0766"/>
    <w:rsid w:val="00AB2B97"/>
    <w:rsid w:val="00AC51A9"/>
    <w:rsid w:val="00AD0B56"/>
    <w:rsid w:val="00AD35CB"/>
    <w:rsid w:val="00AE414C"/>
    <w:rsid w:val="00AE7D33"/>
    <w:rsid w:val="00AF1C74"/>
    <w:rsid w:val="00AF2206"/>
    <w:rsid w:val="00AF3E64"/>
    <w:rsid w:val="00AF623F"/>
    <w:rsid w:val="00AF7614"/>
    <w:rsid w:val="00B00F40"/>
    <w:rsid w:val="00B01BE1"/>
    <w:rsid w:val="00B04691"/>
    <w:rsid w:val="00B055CC"/>
    <w:rsid w:val="00B055FE"/>
    <w:rsid w:val="00B0693E"/>
    <w:rsid w:val="00B1195E"/>
    <w:rsid w:val="00B12222"/>
    <w:rsid w:val="00B14F0B"/>
    <w:rsid w:val="00B229FF"/>
    <w:rsid w:val="00B27FAF"/>
    <w:rsid w:val="00B34B1E"/>
    <w:rsid w:val="00B35A13"/>
    <w:rsid w:val="00B40D1A"/>
    <w:rsid w:val="00B44379"/>
    <w:rsid w:val="00B5031B"/>
    <w:rsid w:val="00B51DD8"/>
    <w:rsid w:val="00B5251B"/>
    <w:rsid w:val="00B60493"/>
    <w:rsid w:val="00B70AE4"/>
    <w:rsid w:val="00B73B2F"/>
    <w:rsid w:val="00B779D9"/>
    <w:rsid w:val="00B815C6"/>
    <w:rsid w:val="00B90231"/>
    <w:rsid w:val="00B916D2"/>
    <w:rsid w:val="00BA4C31"/>
    <w:rsid w:val="00BA6560"/>
    <w:rsid w:val="00BA7554"/>
    <w:rsid w:val="00BB0EF5"/>
    <w:rsid w:val="00BB13A0"/>
    <w:rsid w:val="00BB47B9"/>
    <w:rsid w:val="00BC0990"/>
    <w:rsid w:val="00BC3477"/>
    <w:rsid w:val="00BC57D7"/>
    <w:rsid w:val="00BC581C"/>
    <w:rsid w:val="00BC725C"/>
    <w:rsid w:val="00BD00AA"/>
    <w:rsid w:val="00BD1BD0"/>
    <w:rsid w:val="00BD3750"/>
    <w:rsid w:val="00BD3AA8"/>
    <w:rsid w:val="00BD3D7B"/>
    <w:rsid w:val="00BD3EE8"/>
    <w:rsid w:val="00BD3FDE"/>
    <w:rsid w:val="00BD5D31"/>
    <w:rsid w:val="00BE5954"/>
    <w:rsid w:val="00BE76B1"/>
    <w:rsid w:val="00BF4AB1"/>
    <w:rsid w:val="00C0374C"/>
    <w:rsid w:val="00C03B91"/>
    <w:rsid w:val="00C1001B"/>
    <w:rsid w:val="00C21EB2"/>
    <w:rsid w:val="00C237AF"/>
    <w:rsid w:val="00C269CE"/>
    <w:rsid w:val="00C26DFB"/>
    <w:rsid w:val="00C33FD8"/>
    <w:rsid w:val="00C35D36"/>
    <w:rsid w:val="00C40C2F"/>
    <w:rsid w:val="00C41C9D"/>
    <w:rsid w:val="00C448AC"/>
    <w:rsid w:val="00C50BC9"/>
    <w:rsid w:val="00C54245"/>
    <w:rsid w:val="00C63770"/>
    <w:rsid w:val="00C65423"/>
    <w:rsid w:val="00C66835"/>
    <w:rsid w:val="00C7058C"/>
    <w:rsid w:val="00C70EC9"/>
    <w:rsid w:val="00C7697D"/>
    <w:rsid w:val="00C8081B"/>
    <w:rsid w:val="00C810B9"/>
    <w:rsid w:val="00C813B4"/>
    <w:rsid w:val="00C821FF"/>
    <w:rsid w:val="00C83540"/>
    <w:rsid w:val="00C84CB1"/>
    <w:rsid w:val="00C8592D"/>
    <w:rsid w:val="00C9066A"/>
    <w:rsid w:val="00C90F9E"/>
    <w:rsid w:val="00C958ED"/>
    <w:rsid w:val="00C97891"/>
    <w:rsid w:val="00CA1698"/>
    <w:rsid w:val="00CA2253"/>
    <w:rsid w:val="00CA3F8C"/>
    <w:rsid w:val="00CA7851"/>
    <w:rsid w:val="00CC0179"/>
    <w:rsid w:val="00CC6439"/>
    <w:rsid w:val="00CC701D"/>
    <w:rsid w:val="00CC7D0A"/>
    <w:rsid w:val="00CD08D8"/>
    <w:rsid w:val="00CF1683"/>
    <w:rsid w:val="00CF295C"/>
    <w:rsid w:val="00CF2D96"/>
    <w:rsid w:val="00CF3264"/>
    <w:rsid w:val="00D02196"/>
    <w:rsid w:val="00D02FD0"/>
    <w:rsid w:val="00D03055"/>
    <w:rsid w:val="00D051BA"/>
    <w:rsid w:val="00D10B7E"/>
    <w:rsid w:val="00D11703"/>
    <w:rsid w:val="00D11E9F"/>
    <w:rsid w:val="00D2516F"/>
    <w:rsid w:val="00D2560B"/>
    <w:rsid w:val="00D3344C"/>
    <w:rsid w:val="00D35647"/>
    <w:rsid w:val="00D42468"/>
    <w:rsid w:val="00D4466C"/>
    <w:rsid w:val="00D72816"/>
    <w:rsid w:val="00D73CB7"/>
    <w:rsid w:val="00D80E25"/>
    <w:rsid w:val="00D81FFD"/>
    <w:rsid w:val="00D866DA"/>
    <w:rsid w:val="00D8670F"/>
    <w:rsid w:val="00D908C3"/>
    <w:rsid w:val="00D93068"/>
    <w:rsid w:val="00D93A48"/>
    <w:rsid w:val="00D96EBD"/>
    <w:rsid w:val="00DA16B6"/>
    <w:rsid w:val="00DA2D0B"/>
    <w:rsid w:val="00DA7609"/>
    <w:rsid w:val="00DB10E6"/>
    <w:rsid w:val="00DB19D6"/>
    <w:rsid w:val="00DB1AC1"/>
    <w:rsid w:val="00DB6153"/>
    <w:rsid w:val="00DB667A"/>
    <w:rsid w:val="00DC03E4"/>
    <w:rsid w:val="00DC5563"/>
    <w:rsid w:val="00DD0CA4"/>
    <w:rsid w:val="00DD0F9E"/>
    <w:rsid w:val="00DD272D"/>
    <w:rsid w:val="00DD28A0"/>
    <w:rsid w:val="00DD77F2"/>
    <w:rsid w:val="00DE09D8"/>
    <w:rsid w:val="00DF0E88"/>
    <w:rsid w:val="00DF1483"/>
    <w:rsid w:val="00DF1E99"/>
    <w:rsid w:val="00DF6F3B"/>
    <w:rsid w:val="00E06602"/>
    <w:rsid w:val="00E06930"/>
    <w:rsid w:val="00E14A1A"/>
    <w:rsid w:val="00E20481"/>
    <w:rsid w:val="00E20B0E"/>
    <w:rsid w:val="00E20CD2"/>
    <w:rsid w:val="00E21073"/>
    <w:rsid w:val="00E23136"/>
    <w:rsid w:val="00E256E7"/>
    <w:rsid w:val="00E27314"/>
    <w:rsid w:val="00E41BBD"/>
    <w:rsid w:val="00E46AE2"/>
    <w:rsid w:val="00E46F75"/>
    <w:rsid w:val="00E5096D"/>
    <w:rsid w:val="00E534C6"/>
    <w:rsid w:val="00E541F7"/>
    <w:rsid w:val="00E5461F"/>
    <w:rsid w:val="00E553F9"/>
    <w:rsid w:val="00E55E53"/>
    <w:rsid w:val="00E5784A"/>
    <w:rsid w:val="00E6098E"/>
    <w:rsid w:val="00E7022E"/>
    <w:rsid w:val="00E71082"/>
    <w:rsid w:val="00E71378"/>
    <w:rsid w:val="00E72761"/>
    <w:rsid w:val="00E739CE"/>
    <w:rsid w:val="00E74AD7"/>
    <w:rsid w:val="00E77FE0"/>
    <w:rsid w:val="00E84E16"/>
    <w:rsid w:val="00E8562F"/>
    <w:rsid w:val="00E91E0D"/>
    <w:rsid w:val="00E925FB"/>
    <w:rsid w:val="00E943DD"/>
    <w:rsid w:val="00E94CC2"/>
    <w:rsid w:val="00E952DD"/>
    <w:rsid w:val="00EA0496"/>
    <w:rsid w:val="00EA0818"/>
    <w:rsid w:val="00EA1DD0"/>
    <w:rsid w:val="00EA622D"/>
    <w:rsid w:val="00EA7A8D"/>
    <w:rsid w:val="00EB20AF"/>
    <w:rsid w:val="00EB27B5"/>
    <w:rsid w:val="00EB51CC"/>
    <w:rsid w:val="00EB5F1D"/>
    <w:rsid w:val="00EC06C3"/>
    <w:rsid w:val="00EC0E77"/>
    <w:rsid w:val="00ED0BEA"/>
    <w:rsid w:val="00EE2D08"/>
    <w:rsid w:val="00EE777D"/>
    <w:rsid w:val="00EF143A"/>
    <w:rsid w:val="00EF15C0"/>
    <w:rsid w:val="00EF2F21"/>
    <w:rsid w:val="00F00CD0"/>
    <w:rsid w:val="00F056C0"/>
    <w:rsid w:val="00F1421D"/>
    <w:rsid w:val="00F143B1"/>
    <w:rsid w:val="00F20548"/>
    <w:rsid w:val="00F23D50"/>
    <w:rsid w:val="00F26DF8"/>
    <w:rsid w:val="00F41C33"/>
    <w:rsid w:val="00F44282"/>
    <w:rsid w:val="00F445A2"/>
    <w:rsid w:val="00F50A33"/>
    <w:rsid w:val="00F50BA0"/>
    <w:rsid w:val="00F527F4"/>
    <w:rsid w:val="00F5391E"/>
    <w:rsid w:val="00F54539"/>
    <w:rsid w:val="00F56FAB"/>
    <w:rsid w:val="00F60C1B"/>
    <w:rsid w:val="00F612AB"/>
    <w:rsid w:val="00F74C9C"/>
    <w:rsid w:val="00F75BC6"/>
    <w:rsid w:val="00F775CC"/>
    <w:rsid w:val="00F8176E"/>
    <w:rsid w:val="00F9009B"/>
    <w:rsid w:val="00F9512C"/>
    <w:rsid w:val="00F96149"/>
    <w:rsid w:val="00FA1DE9"/>
    <w:rsid w:val="00FB1699"/>
    <w:rsid w:val="00FB2973"/>
    <w:rsid w:val="00FB3334"/>
    <w:rsid w:val="00FB7788"/>
    <w:rsid w:val="00FC20D1"/>
    <w:rsid w:val="00FC6F2C"/>
    <w:rsid w:val="00FC7002"/>
    <w:rsid w:val="00FD3EF3"/>
    <w:rsid w:val="00FD78D5"/>
    <w:rsid w:val="00FE2B11"/>
    <w:rsid w:val="00FE6570"/>
    <w:rsid w:val="00FE6EAA"/>
    <w:rsid w:val="00FF1398"/>
    <w:rsid w:val="00FF19F7"/>
    <w:rsid w:val="00FF3C86"/>
    <w:rsid w:val="00FF62D2"/>
    <w:rsid w:val="00FF7D0E"/>
    <w:rsid w:val="15A364AC"/>
    <w:rsid w:val="2F393523"/>
    <w:rsid w:val="520A049D"/>
    <w:rsid w:val="7BD061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68D4E4"/>
  <w14:defaultImageDpi w14:val="330"/>
  <w15:docId w15:val="{25697F1F-64EA-4070-A959-227682949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line="360" w:lineRule="auto"/>
      <w:jc w:val="both"/>
    </w:pPr>
    <w:rPr>
      <w:rFonts w:ascii="Times New Roman" w:eastAsia="仿宋" w:hAnsi="Times New Roman" w:cs="Times New Roman"/>
      <w:kern w:val="2"/>
      <w:sz w:val="24"/>
      <w:szCs w:val="24"/>
    </w:rPr>
  </w:style>
  <w:style w:type="paragraph" w:styleId="1">
    <w:name w:val="heading 1"/>
    <w:basedOn w:val="a0"/>
    <w:next w:val="a1"/>
    <w:link w:val="10"/>
    <w:uiPriority w:val="9"/>
    <w:qFormat/>
    <w:pPr>
      <w:keepLines/>
      <w:pageBreakBefore/>
      <w:jc w:val="left"/>
      <w:outlineLvl w:val="0"/>
    </w:pPr>
    <w:rPr>
      <w:b/>
      <w:bCs/>
      <w:kern w:val="0"/>
      <w:sz w:val="36"/>
      <w:szCs w:val="44"/>
    </w:rPr>
  </w:style>
  <w:style w:type="paragraph" w:styleId="20">
    <w:name w:val="heading 2"/>
    <w:basedOn w:val="a0"/>
    <w:next w:val="a1"/>
    <w:link w:val="21"/>
    <w:uiPriority w:val="9"/>
    <w:qFormat/>
    <w:pPr>
      <w:keepLines/>
      <w:outlineLvl w:val="1"/>
    </w:pPr>
    <w:rPr>
      <w:b/>
      <w:bCs/>
      <w:sz w:val="32"/>
      <w:szCs w:val="32"/>
    </w:rPr>
  </w:style>
  <w:style w:type="paragraph" w:styleId="30">
    <w:name w:val="heading 3"/>
    <w:basedOn w:val="a0"/>
    <w:next w:val="a1"/>
    <w:link w:val="31"/>
    <w:uiPriority w:val="9"/>
    <w:qFormat/>
    <w:pPr>
      <w:keepLines/>
      <w:ind w:firstLineChars="200" w:firstLine="200"/>
      <w:outlineLvl w:val="2"/>
    </w:pPr>
    <w:rPr>
      <w:b/>
      <w:bCs/>
      <w:szCs w:val="32"/>
    </w:rPr>
  </w:style>
  <w:style w:type="paragraph" w:styleId="40">
    <w:name w:val="heading 4"/>
    <w:basedOn w:val="a0"/>
    <w:next w:val="a1"/>
    <w:link w:val="41"/>
    <w:qFormat/>
    <w:pPr>
      <w:keepLines/>
      <w:outlineLvl w:val="3"/>
    </w:pPr>
    <w:rPr>
      <w:b/>
      <w:bCs/>
      <w:sz w:val="28"/>
      <w:szCs w:val="28"/>
    </w:rPr>
  </w:style>
  <w:style w:type="paragraph" w:styleId="5">
    <w:name w:val="heading 5"/>
    <w:basedOn w:val="a0"/>
    <w:next w:val="a1"/>
    <w:link w:val="50"/>
    <w:qFormat/>
    <w:pPr>
      <w:keepNext/>
      <w:keepLines/>
      <w:outlineLvl w:val="4"/>
    </w:pPr>
    <w:rPr>
      <w:b/>
      <w:bCs/>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a5"/>
    <w:qFormat/>
    <w:pPr>
      <w:ind w:firstLineChars="200" w:firstLine="200"/>
    </w:pPr>
  </w:style>
  <w:style w:type="paragraph" w:styleId="a6">
    <w:name w:val="caption"/>
    <w:basedOn w:val="a0"/>
    <w:next w:val="a0"/>
    <w:qFormat/>
    <w:pPr>
      <w:jc w:val="center"/>
    </w:pPr>
    <w:rPr>
      <w:rFonts w:cs="Arial"/>
      <w:kern w:val="0"/>
      <w:sz w:val="21"/>
      <w:szCs w:val="20"/>
    </w:rPr>
  </w:style>
  <w:style w:type="paragraph" w:styleId="a7">
    <w:name w:val="annotation text"/>
    <w:basedOn w:val="a0"/>
    <w:link w:val="a8"/>
    <w:uiPriority w:val="99"/>
    <w:semiHidden/>
    <w:unhideWhenUsed/>
    <w:pPr>
      <w:jc w:val="left"/>
    </w:pPr>
  </w:style>
  <w:style w:type="paragraph" w:styleId="TOC3">
    <w:name w:val="toc 3"/>
    <w:basedOn w:val="a0"/>
    <w:next w:val="a0"/>
    <w:uiPriority w:val="39"/>
    <w:qFormat/>
    <w:pPr>
      <w:ind w:leftChars="400" w:left="840"/>
    </w:pPr>
  </w:style>
  <w:style w:type="paragraph" w:styleId="a9">
    <w:name w:val="Date"/>
    <w:basedOn w:val="a0"/>
    <w:next w:val="a0"/>
    <w:link w:val="aa"/>
    <w:uiPriority w:val="99"/>
    <w:semiHidden/>
    <w:unhideWhenUsed/>
    <w:qFormat/>
    <w:pPr>
      <w:ind w:leftChars="2500" w:left="100"/>
    </w:pPr>
  </w:style>
  <w:style w:type="paragraph" w:styleId="ab">
    <w:name w:val="Balloon Text"/>
    <w:basedOn w:val="a0"/>
    <w:link w:val="ac"/>
    <w:unhideWhenUsed/>
    <w:qFormat/>
    <w:pPr>
      <w:spacing w:line="240" w:lineRule="auto"/>
    </w:pPr>
    <w:rPr>
      <w:rFonts w:asciiTheme="minorHAnsi" w:eastAsiaTheme="minorEastAsia" w:hAnsiTheme="minorHAnsi" w:cstheme="minorBidi"/>
      <w:sz w:val="18"/>
      <w:szCs w:val="18"/>
    </w:rPr>
  </w:style>
  <w:style w:type="paragraph" w:styleId="ad">
    <w:name w:val="footer"/>
    <w:basedOn w:val="a0"/>
    <w:link w:val="ae"/>
    <w:uiPriority w:val="99"/>
    <w:unhideWhenUsed/>
    <w:qFormat/>
    <w:pPr>
      <w:tabs>
        <w:tab w:val="center" w:pos="4153"/>
        <w:tab w:val="right" w:pos="8306"/>
      </w:tabs>
      <w:snapToGrid w:val="0"/>
      <w:jc w:val="left"/>
    </w:pPr>
    <w:rPr>
      <w:sz w:val="18"/>
      <w:szCs w:val="18"/>
    </w:rPr>
  </w:style>
  <w:style w:type="paragraph" w:styleId="af">
    <w:name w:val="header"/>
    <w:basedOn w:val="a0"/>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tabs>
        <w:tab w:val="left" w:pos="420"/>
        <w:tab w:val="right" w:leader="dot" w:pos="10456"/>
      </w:tabs>
      <w:spacing w:before="93" w:after="187"/>
      <w:jc w:val="center"/>
    </w:pPr>
    <w:rPr>
      <w:rFonts w:ascii="微软雅黑" w:eastAsia="微软雅黑" w:hAnsi="微软雅黑"/>
      <w:b/>
      <w:bCs/>
    </w:rPr>
  </w:style>
  <w:style w:type="paragraph" w:styleId="af1">
    <w:name w:val="table of figures"/>
    <w:basedOn w:val="a0"/>
    <w:next w:val="a0"/>
    <w:uiPriority w:val="99"/>
    <w:qFormat/>
    <w:pPr>
      <w:ind w:leftChars="200" w:left="840" w:hangingChars="200" w:hanging="420"/>
    </w:pPr>
  </w:style>
  <w:style w:type="paragraph" w:styleId="TOC2">
    <w:name w:val="toc 2"/>
    <w:basedOn w:val="a0"/>
    <w:next w:val="a0"/>
    <w:uiPriority w:val="39"/>
    <w:qFormat/>
    <w:pPr>
      <w:ind w:leftChars="200" w:left="420"/>
    </w:pPr>
  </w:style>
  <w:style w:type="paragraph" w:styleId="af2">
    <w:name w:val="Title"/>
    <w:basedOn w:val="a0"/>
    <w:next w:val="a0"/>
    <w:link w:val="af3"/>
    <w:uiPriority w:val="10"/>
    <w:qFormat/>
    <w:pPr>
      <w:spacing w:before="240" w:after="60"/>
      <w:jc w:val="center"/>
      <w:outlineLvl w:val="0"/>
    </w:pPr>
    <w:rPr>
      <w:rFonts w:asciiTheme="majorHAnsi" w:eastAsia="宋体" w:hAnsiTheme="majorHAnsi" w:cstheme="majorBidi"/>
      <w:b/>
      <w:bCs/>
      <w:sz w:val="32"/>
      <w:szCs w:val="32"/>
    </w:rPr>
  </w:style>
  <w:style w:type="paragraph" w:styleId="af4">
    <w:name w:val="annotation subject"/>
    <w:basedOn w:val="a7"/>
    <w:next w:val="a7"/>
    <w:link w:val="af5"/>
    <w:uiPriority w:val="99"/>
    <w:semiHidden/>
    <w:unhideWhenUsed/>
    <w:qFormat/>
    <w:rPr>
      <w:b/>
      <w:bCs/>
    </w:rPr>
  </w:style>
  <w:style w:type="table" w:styleId="af6">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qFormat/>
    <w:rPr>
      <w:color w:val="0000FF"/>
      <w:u w:val="single"/>
    </w:rPr>
  </w:style>
  <w:style w:type="character" w:styleId="af8">
    <w:name w:val="annotation reference"/>
    <w:basedOn w:val="a2"/>
    <w:uiPriority w:val="99"/>
    <w:semiHidden/>
    <w:unhideWhenUsed/>
    <w:rPr>
      <w:sz w:val="21"/>
      <w:szCs w:val="21"/>
    </w:rPr>
  </w:style>
  <w:style w:type="character" w:customStyle="1" w:styleId="af0">
    <w:name w:val="页眉 字符"/>
    <w:basedOn w:val="a2"/>
    <w:link w:val="af"/>
    <w:uiPriority w:val="99"/>
    <w:qFormat/>
    <w:rPr>
      <w:sz w:val="18"/>
      <w:szCs w:val="18"/>
    </w:rPr>
  </w:style>
  <w:style w:type="character" w:customStyle="1" w:styleId="ae">
    <w:name w:val="页脚 字符"/>
    <w:basedOn w:val="a2"/>
    <w:link w:val="ad"/>
    <w:uiPriority w:val="99"/>
    <w:qFormat/>
    <w:rPr>
      <w:sz w:val="18"/>
      <w:szCs w:val="18"/>
    </w:rPr>
  </w:style>
  <w:style w:type="character" w:customStyle="1" w:styleId="10">
    <w:name w:val="标题 1 字符"/>
    <w:basedOn w:val="a2"/>
    <w:link w:val="1"/>
    <w:uiPriority w:val="9"/>
    <w:qFormat/>
    <w:rPr>
      <w:rFonts w:ascii="Times New Roman" w:eastAsia="仿宋" w:hAnsi="Times New Roman" w:cs="Times New Roman"/>
      <w:b/>
      <w:bCs/>
      <w:kern w:val="0"/>
      <w:sz w:val="36"/>
      <w:szCs w:val="44"/>
    </w:rPr>
  </w:style>
  <w:style w:type="character" w:customStyle="1" w:styleId="21">
    <w:name w:val="标题 2 字符"/>
    <w:basedOn w:val="a2"/>
    <w:link w:val="20"/>
    <w:uiPriority w:val="9"/>
    <w:qFormat/>
    <w:rPr>
      <w:rFonts w:ascii="Times New Roman" w:eastAsia="仿宋" w:hAnsi="Times New Roman" w:cs="Times New Roman"/>
      <w:b/>
      <w:bCs/>
      <w:sz w:val="32"/>
      <w:szCs w:val="32"/>
    </w:rPr>
  </w:style>
  <w:style w:type="character" w:customStyle="1" w:styleId="31">
    <w:name w:val="标题 3 字符"/>
    <w:basedOn w:val="a2"/>
    <w:link w:val="30"/>
    <w:uiPriority w:val="9"/>
    <w:qFormat/>
    <w:rPr>
      <w:rFonts w:ascii="Times New Roman" w:eastAsia="仿宋" w:hAnsi="Times New Roman" w:cs="Times New Roman"/>
      <w:b/>
      <w:bCs/>
      <w:sz w:val="24"/>
      <w:szCs w:val="32"/>
    </w:rPr>
  </w:style>
  <w:style w:type="character" w:customStyle="1" w:styleId="41">
    <w:name w:val="标题 4 字符"/>
    <w:basedOn w:val="a2"/>
    <w:link w:val="40"/>
    <w:qFormat/>
    <w:rPr>
      <w:rFonts w:ascii="Times New Roman" w:eastAsia="仿宋" w:hAnsi="Times New Roman" w:cs="Times New Roman"/>
      <w:b/>
      <w:bCs/>
      <w:sz w:val="28"/>
      <w:szCs w:val="28"/>
    </w:rPr>
  </w:style>
  <w:style w:type="character" w:customStyle="1" w:styleId="50">
    <w:name w:val="标题 5 字符"/>
    <w:basedOn w:val="a2"/>
    <w:link w:val="5"/>
    <w:qFormat/>
    <w:rPr>
      <w:rFonts w:ascii="Times New Roman" w:eastAsia="仿宋" w:hAnsi="Times New Roman" w:cs="Times New Roman"/>
      <w:b/>
      <w:bCs/>
      <w:sz w:val="24"/>
      <w:szCs w:val="28"/>
    </w:rPr>
  </w:style>
  <w:style w:type="character" w:customStyle="1" w:styleId="a5">
    <w:name w:val="正文缩进 字符"/>
    <w:link w:val="a1"/>
    <w:qFormat/>
    <w:rPr>
      <w:rFonts w:ascii="Times New Roman" w:eastAsia="仿宋" w:hAnsi="Times New Roman" w:cs="Times New Roman"/>
      <w:sz w:val="24"/>
      <w:szCs w:val="24"/>
    </w:rPr>
  </w:style>
  <w:style w:type="character" w:customStyle="1" w:styleId="ac">
    <w:name w:val="批注框文本 字符"/>
    <w:basedOn w:val="a2"/>
    <w:link w:val="ab"/>
    <w:semiHidden/>
    <w:qFormat/>
    <w:rPr>
      <w:sz w:val="18"/>
      <w:szCs w:val="18"/>
    </w:rPr>
  </w:style>
  <w:style w:type="paragraph" w:styleId="af9">
    <w:name w:val="List Paragraph"/>
    <w:basedOn w:val="a0"/>
    <w:uiPriority w:val="34"/>
    <w:qFormat/>
    <w:pPr>
      <w:ind w:firstLineChars="200" w:firstLine="420"/>
    </w:pPr>
  </w:style>
  <w:style w:type="character" w:customStyle="1" w:styleId="2Char">
    <w:name w:val="样式2 Char"/>
    <w:basedOn w:val="a2"/>
    <w:qFormat/>
    <w:rPr>
      <w:rFonts w:ascii="宋体" w:eastAsia="宋体" w:hAnsi="宋体" w:cs="Times New Roman"/>
      <w:sz w:val="24"/>
      <w:szCs w:val="24"/>
    </w:rPr>
  </w:style>
  <w:style w:type="paragraph" w:customStyle="1" w:styleId="afa">
    <w:name w:val="公司公文"/>
    <w:basedOn w:val="a0"/>
    <w:link w:val="afb"/>
    <w:qFormat/>
    <w:pPr>
      <w:ind w:firstLine="420"/>
    </w:pPr>
    <w:rPr>
      <w:rFonts w:ascii="宋体" w:eastAsia="宋体" w:hAnsi="宋体"/>
      <w:lang w:val="zh-CN"/>
    </w:rPr>
  </w:style>
  <w:style w:type="paragraph" w:customStyle="1" w:styleId="4">
    <w:name w:val="公司标题4"/>
    <w:basedOn w:val="30"/>
    <w:next w:val="afa"/>
    <w:link w:val="42"/>
    <w:qFormat/>
    <w:pPr>
      <w:keepLines w:val="0"/>
      <w:widowControl/>
      <w:numPr>
        <w:numId w:val="1"/>
      </w:numPr>
      <w:overflowPunct w:val="0"/>
      <w:autoSpaceDE w:val="0"/>
      <w:autoSpaceDN w:val="0"/>
      <w:adjustRightInd w:val="0"/>
      <w:ind w:left="420"/>
      <w:textAlignment w:val="baseline"/>
    </w:pPr>
    <w:rPr>
      <w:rFonts w:ascii="宋体" w:eastAsia="宋体" w:hAnsi="宋体"/>
      <w:b w:val="0"/>
      <w:bCs w:val="0"/>
      <w:kern w:val="0"/>
      <w:sz w:val="28"/>
      <w:szCs w:val="28"/>
    </w:rPr>
  </w:style>
  <w:style w:type="character" w:customStyle="1" w:styleId="afb">
    <w:name w:val="公司公文 字符"/>
    <w:link w:val="afa"/>
    <w:qFormat/>
    <w:rPr>
      <w:rFonts w:ascii="宋体" w:eastAsia="宋体" w:hAnsi="宋体" w:cs="Times New Roman"/>
      <w:sz w:val="24"/>
      <w:szCs w:val="24"/>
      <w:lang w:val="zh-CN" w:eastAsia="zh-CN"/>
    </w:rPr>
  </w:style>
  <w:style w:type="character" w:customStyle="1" w:styleId="42">
    <w:name w:val="公司标题4 字符"/>
    <w:link w:val="4"/>
    <w:qFormat/>
    <w:rPr>
      <w:rFonts w:ascii="宋体" w:eastAsia="宋体" w:hAnsi="宋体" w:cs="Times New Roman"/>
      <w:kern w:val="0"/>
      <w:sz w:val="28"/>
      <w:szCs w:val="28"/>
    </w:rPr>
  </w:style>
  <w:style w:type="paragraph" w:customStyle="1" w:styleId="2">
    <w:name w:val="公司标题2"/>
    <w:basedOn w:val="1"/>
    <w:next w:val="3"/>
    <w:link w:val="22"/>
    <w:qFormat/>
    <w:pPr>
      <w:keepLines w:val="0"/>
      <w:pageBreakBefore w:val="0"/>
      <w:widowControl/>
      <w:numPr>
        <w:numId w:val="2"/>
      </w:numPr>
      <w:overflowPunct w:val="0"/>
      <w:autoSpaceDE w:val="0"/>
      <w:autoSpaceDN w:val="0"/>
      <w:adjustRightInd w:val="0"/>
      <w:spacing w:before="240" w:after="120"/>
      <w:textAlignment w:val="baseline"/>
    </w:pPr>
    <w:rPr>
      <w:rFonts w:ascii="Arial" w:eastAsia="宋体" w:hAnsi="Arial"/>
      <w:bCs w:val="0"/>
      <w:sz w:val="32"/>
      <w:szCs w:val="28"/>
      <w:lang w:val="zh-CN"/>
    </w:rPr>
  </w:style>
  <w:style w:type="paragraph" w:customStyle="1" w:styleId="3">
    <w:name w:val="公司标题3"/>
    <w:basedOn w:val="20"/>
    <w:link w:val="32"/>
    <w:qFormat/>
    <w:pPr>
      <w:keepLines w:val="0"/>
      <w:widowControl/>
      <w:numPr>
        <w:numId w:val="3"/>
      </w:numPr>
      <w:overflowPunct w:val="0"/>
      <w:autoSpaceDE w:val="0"/>
      <w:autoSpaceDN w:val="0"/>
      <w:adjustRightInd w:val="0"/>
      <w:spacing w:before="120"/>
      <w:textAlignment w:val="baseline"/>
    </w:pPr>
    <w:rPr>
      <w:rFonts w:ascii="Arial" w:eastAsia="宋体" w:hAnsi="Arial"/>
      <w:b w:val="0"/>
      <w:bCs w:val="0"/>
      <w:kern w:val="0"/>
      <w:szCs w:val="20"/>
    </w:rPr>
  </w:style>
  <w:style w:type="character" w:customStyle="1" w:styleId="22">
    <w:name w:val="公司标题2 字符"/>
    <w:link w:val="2"/>
    <w:qFormat/>
    <w:rPr>
      <w:rFonts w:ascii="Arial" w:eastAsia="宋体" w:hAnsi="Arial" w:cs="Times New Roman"/>
      <w:b/>
      <w:kern w:val="0"/>
      <w:sz w:val="32"/>
      <w:szCs w:val="28"/>
      <w:lang w:val="zh-CN" w:eastAsia="zh-CN"/>
    </w:rPr>
  </w:style>
  <w:style w:type="character" w:customStyle="1" w:styleId="32">
    <w:name w:val="公司标题3 字符"/>
    <w:basedOn w:val="a2"/>
    <w:link w:val="3"/>
    <w:qFormat/>
    <w:rPr>
      <w:rFonts w:ascii="Arial" w:eastAsia="宋体" w:hAnsi="Arial" w:cs="Times New Roman"/>
      <w:kern w:val="0"/>
      <w:sz w:val="32"/>
      <w:szCs w:val="20"/>
    </w:rPr>
  </w:style>
  <w:style w:type="paragraph" w:customStyle="1" w:styleId="a">
    <w:name w:val="公司正文"/>
    <w:basedOn w:val="a0"/>
    <w:link w:val="afc"/>
    <w:qFormat/>
    <w:pPr>
      <w:numPr>
        <w:numId w:val="4"/>
      </w:numPr>
    </w:pPr>
    <w:rPr>
      <w:rFonts w:ascii="宋体" w:eastAsia="宋体" w:hAnsiTheme="minorHAnsi" w:cstheme="minorBidi"/>
      <w:szCs w:val="22"/>
    </w:rPr>
  </w:style>
  <w:style w:type="character" w:customStyle="1" w:styleId="afc">
    <w:name w:val="公司正文 字符"/>
    <w:basedOn w:val="a2"/>
    <w:link w:val="a"/>
    <w:qFormat/>
    <w:rPr>
      <w:rFonts w:ascii="宋体" w:eastAsia="宋体"/>
      <w:sz w:val="24"/>
    </w:rPr>
  </w:style>
  <w:style w:type="paragraph" w:customStyle="1" w:styleId="TOC10">
    <w:name w:val="TOC 标题1"/>
    <w:basedOn w:val="1"/>
    <w:next w:val="a0"/>
    <w:uiPriority w:val="39"/>
    <w:unhideWhenUsed/>
    <w:qFormat/>
    <w:pPr>
      <w:keepNext/>
      <w:pageBreakBefore w:val="0"/>
      <w:widowControl/>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character" w:customStyle="1" w:styleId="a8">
    <w:name w:val="批注文字 字符"/>
    <w:basedOn w:val="a2"/>
    <w:link w:val="a7"/>
    <w:uiPriority w:val="99"/>
    <w:semiHidden/>
    <w:rPr>
      <w:rFonts w:ascii="Times New Roman" w:eastAsia="仿宋" w:hAnsi="Times New Roman" w:cs="Times New Roman"/>
      <w:sz w:val="24"/>
      <w:szCs w:val="24"/>
    </w:rPr>
  </w:style>
  <w:style w:type="character" w:customStyle="1" w:styleId="af5">
    <w:name w:val="批注主题 字符"/>
    <w:basedOn w:val="a8"/>
    <w:link w:val="af4"/>
    <w:uiPriority w:val="99"/>
    <w:semiHidden/>
    <w:qFormat/>
    <w:rPr>
      <w:rFonts w:ascii="Times New Roman" w:eastAsia="仿宋" w:hAnsi="Times New Roman" w:cs="Times New Roman"/>
      <w:b/>
      <w:bCs/>
      <w:sz w:val="24"/>
      <w:szCs w:val="24"/>
    </w:rPr>
  </w:style>
  <w:style w:type="paragraph" w:customStyle="1" w:styleId="p0">
    <w:name w:val="p0"/>
    <w:basedOn w:val="a0"/>
    <w:pPr>
      <w:widowControl/>
    </w:pPr>
    <w:rPr>
      <w:rFonts w:eastAsia="宋体"/>
      <w:kern w:val="0"/>
      <w:sz w:val="21"/>
      <w:szCs w:val="21"/>
    </w:rPr>
  </w:style>
  <w:style w:type="character" w:customStyle="1" w:styleId="af3">
    <w:name w:val="标题 字符"/>
    <w:basedOn w:val="a2"/>
    <w:link w:val="af2"/>
    <w:uiPriority w:val="10"/>
    <w:qFormat/>
    <w:rPr>
      <w:rFonts w:asciiTheme="majorHAnsi" w:eastAsia="宋体" w:hAnsiTheme="majorHAnsi" w:cstheme="majorBidi"/>
      <w:b/>
      <w:bCs/>
      <w:sz w:val="32"/>
      <w:szCs w:val="32"/>
    </w:rPr>
  </w:style>
  <w:style w:type="paragraph" w:customStyle="1" w:styleId="afd">
    <w:name w:val="一级标题"/>
    <w:basedOn w:val="1"/>
    <w:qFormat/>
    <w:pPr>
      <w:keepNext/>
      <w:pageBreakBefore w:val="0"/>
      <w:spacing w:before="340" w:after="330" w:line="578" w:lineRule="auto"/>
      <w:ind w:left="420" w:hanging="420"/>
      <w:jc w:val="both"/>
    </w:pPr>
    <w:rPr>
      <w:rFonts w:ascii="微软雅黑" w:eastAsia="微软雅黑" w:hAnsi="微软雅黑" w:cstheme="minorBidi"/>
      <w:kern w:val="44"/>
      <w:sz w:val="32"/>
      <w:szCs w:val="32"/>
    </w:rPr>
  </w:style>
  <w:style w:type="character" w:customStyle="1" w:styleId="aa">
    <w:name w:val="日期 字符"/>
    <w:basedOn w:val="a2"/>
    <w:link w:val="a9"/>
    <w:uiPriority w:val="99"/>
    <w:semiHidden/>
    <w:qFormat/>
    <w:rPr>
      <w:rFonts w:ascii="Times New Roman" w:eastAsia="仿宋"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1122109-C38A-4E36-86E0-BB138B69A80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1378</Words>
  <Characters>7857</Characters>
  <Application>Microsoft Office Word</Application>
  <DocSecurity>0</DocSecurity>
  <Lines>65</Lines>
  <Paragraphs>18</Paragraphs>
  <ScaleCrop>false</ScaleCrop>
  <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金盾</dc:creator>
  <cp:lastModifiedBy>Chan Young</cp:lastModifiedBy>
  <cp:revision>25</cp:revision>
  <cp:lastPrinted>2020-08-28T01:01:00Z</cp:lastPrinted>
  <dcterms:created xsi:type="dcterms:W3CDTF">2020-06-29T02:20:00Z</dcterms:created>
  <dcterms:modified xsi:type="dcterms:W3CDTF">2022-10-12T08:49:00Z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E15AD96C636A416F864CF1767CC983B9</vt:lpwstr>
  </property>
</Properties>
</file>